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F4783" w14:textId="77777777" w:rsidR="00E43657" w:rsidRDefault="004C60AC" w:rsidP="00D86EAD">
      <w:pPr>
        <w:pStyle w:val="Heading1"/>
        <w:spacing w:before="160" w:after="360"/>
      </w:pPr>
      <w:bookmarkStart w:id="0" w:name="_gjdgxs" w:colFirst="0" w:colLast="0"/>
      <w:bookmarkEnd w:id="0"/>
      <w:r w:rsidRPr="00E43657">
        <w:rPr>
          <w:lang w:val="fr"/>
        </w:rPr>
        <w:t>Évaluation post-formation : Exemples de guides de questionnaires</w:t>
      </w:r>
    </w:p>
    <w:p w14:paraId="2367592A" w14:textId="77777777" w:rsidR="00F91CD7" w:rsidRDefault="004C60AC" w:rsidP="00F91CD7">
      <w:pPr>
        <w:rPr>
          <w:color w:val="000000" w:themeColor="text1"/>
        </w:rPr>
      </w:pPr>
      <w:r w:rsidRPr="00F91CD7">
        <w:rPr>
          <w:color w:val="000000" w:themeColor="text1"/>
          <w:lang w:val="fr"/>
        </w:rPr>
        <w:t>Il est courant de demander aux participants à la formation de remplir un formulaire d'évaluation à la fin de la formation pour obtenir leur avis sur les aspects positifs de la formation ainsi que sur les aspects qui pourraient être améliorés. Les formateur</w:t>
      </w:r>
      <w:r w:rsidRPr="00F91CD7">
        <w:rPr>
          <w:color w:val="000000" w:themeColor="text1"/>
          <w:lang w:val="fr"/>
        </w:rPr>
        <w:t xml:space="preserve">s doivent analyser les résultats et utiliser les conclusions pour informer les futurs ateliers de formation. Voici des exemples de questions qui peuvent être utilisées dans un formulaire d'évaluation. </w:t>
      </w:r>
    </w:p>
    <w:p w14:paraId="4ED45B60" w14:textId="77777777" w:rsidR="00F91CD7" w:rsidRDefault="004C60AC" w:rsidP="00F91CD7">
      <w:pPr>
        <w:rPr>
          <w:color w:val="000000" w:themeColor="text1"/>
        </w:rPr>
      </w:pPr>
      <w:r>
        <w:rPr>
          <w:color w:val="000000" w:themeColor="text1"/>
          <w:lang w:val="fr"/>
        </w:rPr>
        <w:t>Vous trouverez également dans ce document (à la page 4</w:t>
      </w:r>
      <w:r>
        <w:rPr>
          <w:color w:val="000000" w:themeColor="text1"/>
          <w:lang w:val="fr"/>
        </w:rPr>
        <w:t>) un modèle d'examen après action que les formateurs peuvent utiliser pour réfléchir à l'événement de formation en équipe afin d'analyser ce qui a bien fonctionné et ce qui pourrait être amélioré à l'avenir. L'examen après action est destiné à être mené en</w:t>
      </w:r>
      <w:r>
        <w:rPr>
          <w:color w:val="000000" w:themeColor="text1"/>
          <w:lang w:val="fr"/>
        </w:rPr>
        <w:t>tre les membres de l'équipe interne, et non avec les stagiaires.</w:t>
      </w:r>
    </w:p>
    <w:p w14:paraId="43C257C7" w14:textId="77777777" w:rsidR="00F91CD7" w:rsidRDefault="00F91CD7" w:rsidP="00F91CD7">
      <w:pPr>
        <w:rPr>
          <w:color w:val="000000" w:themeColor="text1"/>
        </w:rPr>
      </w:pPr>
    </w:p>
    <w:p w14:paraId="11AE4856" w14:textId="77777777" w:rsidR="00F91CD7" w:rsidRPr="00F91CD7" w:rsidRDefault="004C60AC" w:rsidP="00A23B26">
      <w:pPr>
        <w:pStyle w:val="Heading2"/>
        <w:spacing w:after="120"/>
      </w:pPr>
      <w:r>
        <w:rPr>
          <w:lang w:val="fr"/>
        </w:rPr>
        <w:t>Exemples de questions d'évaluation de la formation</w:t>
      </w:r>
    </w:p>
    <w:p w14:paraId="6619B2F4" w14:textId="77777777" w:rsidR="00F91CD7" w:rsidRPr="00F91CD7" w:rsidRDefault="00F91CD7" w:rsidP="00F91CD7"/>
    <w:p w14:paraId="02F31ED3" w14:textId="77777777" w:rsidR="00E43657" w:rsidRPr="009F23B8" w:rsidRDefault="004C60AC" w:rsidP="009F23B8">
      <w:pPr>
        <w:spacing w:line="276" w:lineRule="auto"/>
        <w:rPr>
          <w:rFonts w:eastAsiaTheme="majorEastAsia" w:cstheme="majorBidi"/>
          <w:b/>
          <w:color w:val="auto"/>
          <w:szCs w:val="24"/>
        </w:rPr>
      </w:pPr>
      <w:r w:rsidRPr="009F23B8">
        <w:rPr>
          <w:rFonts w:eastAsiaTheme="majorEastAsia" w:cstheme="majorBidi"/>
          <w:b/>
          <w:color w:val="auto"/>
          <w:szCs w:val="24"/>
          <w:lang w:val="fr"/>
        </w:rPr>
        <w:t xml:space="preserve">1. Qu'espériez-vous apprendre au cours de cette formation ? </w:t>
      </w:r>
    </w:p>
    <w:p w14:paraId="43F23282" w14:textId="77777777" w:rsidR="00E43657" w:rsidRDefault="004C60AC" w:rsidP="009F23B8">
      <w:pPr>
        <w:spacing w:line="276" w:lineRule="auto"/>
        <w:rPr>
          <w:color w:val="auto"/>
          <w:szCs w:val="24"/>
        </w:rPr>
      </w:pPr>
      <w:r w:rsidRPr="009F23B8">
        <w:rPr>
          <w:color w:val="auto"/>
          <w:szCs w:val="24"/>
          <w:lang w:val="fr"/>
        </w:rPr>
        <w:t>_____________________________________________________________________________</w:t>
      </w:r>
      <w:r w:rsidRPr="009F23B8">
        <w:rPr>
          <w:color w:val="auto"/>
          <w:szCs w:val="24"/>
          <w:lang w:val="fr"/>
        </w:rPr>
        <w:t>_____________________________________________________________________________________________________________________________________</w:t>
      </w:r>
    </w:p>
    <w:p w14:paraId="3D88855D" w14:textId="77777777" w:rsidR="009F23B8" w:rsidRPr="009F23B8" w:rsidRDefault="009F23B8" w:rsidP="009F23B8">
      <w:pPr>
        <w:spacing w:after="0" w:line="276" w:lineRule="auto"/>
        <w:rPr>
          <w:color w:val="auto"/>
          <w:szCs w:val="24"/>
        </w:rPr>
      </w:pPr>
    </w:p>
    <w:p w14:paraId="39710CFD" w14:textId="77777777" w:rsidR="00E43657" w:rsidRPr="009F23B8" w:rsidRDefault="004C60AC" w:rsidP="009F23B8">
      <w:pPr>
        <w:spacing w:line="276" w:lineRule="auto"/>
        <w:rPr>
          <w:rFonts w:eastAsiaTheme="majorEastAsia" w:cstheme="majorBidi"/>
          <w:b/>
          <w:color w:val="auto"/>
          <w:szCs w:val="24"/>
        </w:rPr>
      </w:pPr>
      <w:r w:rsidRPr="009F23B8">
        <w:rPr>
          <w:rFonts w:eastAsiaTheme="majorEastAsia" w:cstheme="majorBidi"/>
          <w:b/>
          <w:color w:val="auto"/>
          <w:szCs w:val="24"/>
          <w:lang w:val="fr"/>
        </w:rPr>
        <w:t>2. Ces attentes ont-elles été satisfaites ?</w:t>
      </w:r>
    </w:p>
    <w:p w14:paraId="410C1556" w14:textId="77777777" w:rsidR="00E43657" w:rsidRPr="009F23B8" w:rsidRDefault="004C60AC" w:rsidP="009F23B8">
      <w:pPr>
        <w:widowControl w:val="0"/>
        <w:numPr>
          <w:ilvl w:val="0"/>
          <w:numId w:val="5"/>
        </w:numPr>
        <w:tabs>
          <w:tab w:val="left" w:pos="1080"/>
        </w:tabs>
        <w:spacing w:after="0" w:line="276" w:lineRule="auto"/>
        <w:ind w:hanging="360"/>
        <w:rPr>
          <w:color w:val="auto"/>
          <w:szCs w:val="24"/>
        </w:rPr>
      </w:pPr>
      <w:r w:rsidRPr="009F23B8">
        <w:rPr>
          <w:color w:val="auto"/>
          <w:szCs w:val="24"/>
          <w:lang w:val="fr"/>
        </w:rPr>
        <w:t xml:space="preserve">Oui    </w:t>
      </w:r>
    </w:p>
    <w:p w14:paraId="079B4C67" w14:textId="77777777" w:rsidR="00E43657" w:rsidRPr="009F23B8" w:rsidRDefault="004C60AC" w:rsidP="009F23B8">
      <w:pPr>
        <w:widowControl w:val="0"/>
        <w:numPr>
          <w:ilvl w:val="0"/>
          <w:numId w:val="5"/>
        </w:numPr>
        <w:tabs>
          <w:tab w:val="left" w:pos="1080"/>
        </w:tabs>
        <w:spacing w:after="0" w:line="276" w:lineRule="auto"/>
        <w:ind w:hanging="360"/>
        <w:rPr>
          <w:color w:val="auto"/>
          <w:szCs w:val="24"/>
        </w:rPr>
      </w:pPr>
      <w:r w:rsidRPr="009F23B8">
        <w:rPr>
          <w:color w:val="auto"/>
          <w:szCs w:val="24"/>
          <w:lang w:val="fr"/>
        </w:rPr>
        <w:t>Non</w:t>
      </w:r>
    </w:p>
    <w:p w14:paraId="6BCEBBD2" w14:textId="77777777" w:rsidR="00E43657" w:rsidRPr="009F23B8" w:rsidRDefault="004C60AC" w:rsidP="009F23B8">
      <w:pPr>
        <w:widowControl w:val="0"/>
        <w:spacing w:after="0" w:line="276" w:lineRule="auto"/>
        <w:rPr>
          <w:color w:val="auto"/>
          <w:szCs w:val="24"/>
        </w:rPr>
      </w:pPr>
      <w:r w:rsidRPr="009F23B8">
        <w:rPr>
          <w:color w:val="auto"/>
          <w:szCs w:val="24"/>
        </w:rPr>
        <w:t xml:space="preserve">                              </w:t>
      </w:r>
    </w:p>
    <w:p w14:paraId="75084E2A" w14:textId="77777777" w:rsidR="00E43657" w:rsidRPr="009F23B8" w:rsidRDefault="004C60AC" w:rsidP="009F23B8">
      <w:pPr>
        <w:spacing w:line="276" w:lineRule="auto"/>
        <w:rPr>
          <w:rFonts w:eastAsiaTheme="majorEastAsia" w:cstheme="majorBidi"/>
          <w:b/>
          <w:color w:val="auto"/>
          <w:szCs w:val="24"/>
        </w:rPr>
      </w:pPr>
      <w:r w:rsidRPr="009F23B8">
        <w:rPr>
          <w:rFonts w:eastAsiaTheme="majorEastAsia" w:cstheme="majorBidi"/>
          <w:b/>
          <w:color w:val="auto"/>
          <w:szCs w:val="24"/>
          <w:lang w:val="fr"/>
        </w:rPr>
        <w:t>3. Comment évaluez-vous chacune de</w:t>
      </w:r>
      <w:r w:rsidRPr="009F23B8">
        <w:rPr>
          <w:rFonts w:eastAsiaTheme="majorEastAsia" w:cstheme="majorBidi"/>
          <w:b/>
          <w:color w:val="auto"/>
          <w:szCs w:val="24"/>
          <w:lang w:val="fr"/>
        </w:rPr>
        <w:t xml:space="preserve">s affirmations suivantes ? </w:t>
      </w:r>
      <w:proofErr w:type="gramStart"/>
      <w:r w:rsidRPr="009F23B8">
        <w:rPr>
          <w:rFonts w:eastAsiaTheme="majorEastAsia" w:cstheme="majorBidi"/>
          <w:b/>
          <w:color w:val="auto"/>
          <w:szCs w:val="24"/>
          <w:lang w:val="fr"/>
        </w:rPr>
        <w:t>Suite à</w:t>
      </w:r>
      <w:proofErr w:type="gramEnd"/>
      <w:r w:rsidRPr="009F23B8">
        <w:rPr>
          <w:rFonts w:eastAsiaTheme="majorEastAsia" w:cstheme="majorBidi"/>
          <w:b/>
          <w:color w:val="auto"/>
          <w:szCs w:val="24"/>
          <w:lang w:val="fr"/>
        </w:rPr>
        <w:t xml:space="preserve"> la participation à cette formation :</w:t>
      </w:r>
    </w:p>
    <w:p w14:paraId="5AAB8A3B" w14:textId="77777777" w:rsidR="00E43657" w:rsidRPr="009F23B8" w:rsidRDefault="004C60AC" w:rsidP="009F23B8">
      <w:pPr>
        <w:spacing w:line="276" w:lineRule="auto"/>
        <w:rPr>
          <w:rFonts w:eastAsiaTheme="majorEastAsia" w:cstheme="majorBidi"/>
          <w:b/>
          <w:color w:val="auto"/>
          <w:szCs w:val="24"/>
        </w:rPr>
      </w:pPr>
      <w:r w:rsidRPr="009F23B8">
        <w:rPr>
          <w:color w:val="auto"/>
          <w:szCs w:val="24"/>
          <w:lang w:val="fr"/>
        </w:rPr>
        <w:t>a) Ma compréhension de la gestion des connaissances s'est améliorée.</w:t>
      </w:r>
    </w:p>
    <w:p w14:paraId="01E2E5B6" w14:textId="77777777" w:rsidR="00E43657" w:rsidRPr="009F23B8" w:rsidRDefault="004C60AC" w:rsidP="009F23B8">
      <w:pPr>
        <w:widowControl w:val="0"/>
        <w:numPr>
          <w:ilvl w:val="0"/>
          <w:numId w:val="5"/>
        </w:numPr>
        <w:spacing w:after="0" w:line="276" w:lineRule="auto"/>
        <w:ind w:hanging="360"/>
        <w:rPr>
          <w:color w:val="auto"/>
          <w:szCs w:val="24"/>
        </w:rPr>
      </w:pPr>
      <w:r w:rsidRPr="009F23B8">
        <w:rPr>
          <w:color w:val="auto"/>
          <w:szCs w:val="24"/>
          <w:lang w:val="fr"/>
        </w:rPr>
        <w:t>Fortement d'accord</w:t>
      </w:r>
    </w:p>
    <w:p w14:paraId="78931649" w14:textId="77777777" w:rsidR="00E43657" w:rsidRPr="009F23B8" w:rsidRDefault="004C60AC" w:rsidP="009F23B8">
      <w:pPr>
        <w:widowControl w:val="0"/>
        <w:numPr>
          <w:ilvl w:val="0"/>
          <w:numId w:val="5"/>
        </w:numPr>
        <w:spacing w:after="0" w:line="276" w:lineRule="auto"/>
        <w:ind w:hanging="360"/>
        <w:rPr>
          <w:color w:val="auto"/>
          <w:szCs w:val="24"/>
        </w:rPr>
      </w:pPr>
      <w:r w:rsidRPr="009F23B8">
        <w:rPr>
          <w:color w:val="auto"/>
          <w:szCs w:val="24"/>
          <w:lang w:val="fr"/>
        </w:rPr>
        <w:t>D'accord</w:t>
      </w:r>
    </w:p>
    <w:p w14:paraId="3DCADDF1" w14:textId="77777777" w:rsidR="00E43657" w:rsidRPr="009F23B8" w:rsidRDefault="004C60AC" w:rsidP="009F23B8">
      <w:pPr>
        <w:widowControl w:val="0"/>
        <w:numPr>
          <w:ilvl w:val="0"/>
          <w:numId w:val="5"/>
        </w:numPr>
        <w:spacing w:after="0" w:line="276" w:lineRule="auto"/>
        <w:ind w:hanging="360"/>
        <w:rPr>
          <w:color w:val="auto"/>
          <w:szCs w:val="24"/>
        </w:rPr>
      </w:pPr>
      <w:r w:rsidRPr="009F23B8">
        <w:rPr>
          <w:color w:val="auto"/>
          <w:szCs w:val="24"/>
          <w:lang w:val="fr"/>
        </w:rPr>
        <w:lastRenderedPageBreak/>
        <w:t>Pas d'accord</w:t>
      </w:r>
    </w:p>
    <w:p w14:paraId="2AB134DA" w14:textId="77777777" w:rsidR="00E43657" w:rsidRPr="009F23B8" w:rsidRDefault="004C60AC" w:rsidP="009F23B8">
      <w:pPr>
        <w:widowControl w:val="0"/>
        <w:numPr>
          <w:ilvl w:val="0"/>
          <w:numId w:val="5"/>
        </w:numPr>
        <w:spacing w:after="0" w:line="276" w:lineRule="auto"/>
        <w:ind w:hanging="360"/>
        <w:rPr>
          <w:color w:val="auto"/>
          <w:szCs w:val="24"/>
        </w:rPr>
      </w:pPr>
      <w:r w:rsidRPr="009F23B8">
        <w:rPr>
          <w:color w:val="auto"/>
          <w:szCs w:val="24"/>
          <w:lang w:val="fr"/>
        </w:rPr>
        <w:t>Pas du tout d'accord</w:t>
      </w:r>
    </w:p>
    <w:p w14:paraId="6B4561EA" w14:textId="77777777" w:rsidR="00E43657" w:rsidRPr="009F23B8" w:rsidRDefault="00E43657" w:rsidP="009F23B8">
      <w:pPr>
        <w:widowControl w:val="0"/>
        <w:spacing w:after="0" w:line="276" w:lineRule="auto"/>
        <w:ind w:left="1080"/>
        <w:rPr>
          <w:color w:val="auto"/>
          <w:szCs w:val="24"/>
        </w:rPr>
      </w:pPr>
    </w:p>
    <w:p w14:paraId="5FCA3C3A" w14:textId="77777777" w:rsidR="00E43657" w:rsidRPr="009F23B8" w:rsidRDefault="004C60AC" w:rsidP="009F23B8">
      <w:pPr>
        <w:spacing w:line="276" w:lineRule="auto"/>
        <w:rPr>
          <w:color w:val="auto"/>
          <w:szCs w:val="24"/>
        </w:rPr>
      </w:pPr>
      <w:r w:rsidRPr="009F23B8">
        <w:rPr>
          <w:color w:val="auto"/>
          <w:szCs w:val="24"/>
          <w:lang w:val="fr"/>
        </w:rPr>
        <w:t xml:space="preserve">b) Ma compréhension de la manière </w:t>
      </w:r>
      <w:r w:rsidRPr="009F23B8">
        <w:rPr>
          <w:color w:val="auto"/>
          <w:szCs w:val="24"/>
          <w:lang w:val="fr"/>
        </w:rPr>
        <w:t>d'utiliser les outils et les techniques de gestion des connaissances s'est améliorée.</w:t>
      </w:r>
    </w:p>
    <w:p w14:paraId="6C755E66" w14:textId="77777777" w:rsidR="00E43657" w:rsidRPr="009F23B8" w:rsidRDefault="004C60AC" w:rsidP="009F23B8">
      <w:pPr>
        <w:widowControl w:val="0"/>
        <w:numPr>
          <w:ilvl w:val="0"/>
          <w:numId w:val="5"/>
        </w:numPr>
        <w:spacing w:after="0" w:line="276" w:lineRule="auto"/>
        <w:ind w:hanging="360"/>
        <w:rPr>
          <w:color w:val="auto"/>
          <w:szCs w:val="24"/>
        </w:rPr>
      </w:pPr>
      <w:r w:rsidRPr="009F23B8">
        <w:rPr>
          <w:color w:val="auto"/>
          <w:szCs w:val="24"/>
          <w:lang w:val="fr"/>
        </w:rPr>
        <w:t>Fortement d'accord</w:t>
      </w:r>
    </w:p>
    <w:p w14:paraId="6DB36D62" w14:textId="77777777" w:rsidR="00E43657" w:rsidRPr="009F23B8" w:rsidRDefault="004C60AC" w:rsidP="009F23B8">
      <w:pPr>
        <w:widowControl w:val="0"/>
        <w:numPr>
          <w:ilvl w:val="0"/>
          <w:numId w:val="5"/>
        </w:numPr>
        <w:spacing w:after="0" w:line="276" w:lineRule="auto"/>
        <w:ind w:hanging="360"/>
        <w:rPr>
          <w:color w:val="auto"/>
          <w:szCs w:val="24"/>
        </w:rPr>
      </w:pPr>
      <w:r w:rsidRPr="009F23B8">
        <w:rPr>
          <w:color w:val="auto"/>
          <w:szCs w:val="24"/>
          <w:lang w:val="fr"/>
        </w:rPr>
        <w:t>D'accord</w:t>
      </w:r>
    </w:p>
    <w:p w14:paraId="17782C09" w14:textId="77777777" w:rsidR="00E43657" w:rsidRPr="009F23B8" w:rsidRDefault="004C60AC" w:rsidP="009F23B8">
      <w:pPr>
        <w:widowControl w:val="0"/>
        <w:numPr>
          <w:ilvl w:val="0"/>
          <w:numId w:val="5"/>
        </w:numPr>
        <w:spacing w:after="0" w:line="276" w:lineRule="auto"/>
        <w:ind w:hanging="360"/>
        <w:rPr>
          <w:color w:val="auto"/>
          <w:szCs w:val="24"/>
        </w:rPr>
      </w:pPr>
      <w:r w:rsidRPr="009F23B8">
        <w:rPr>
          <w:color w:val="auto"/>
          <w:szCs w:val="24"/>
          <w:lang w:val="fr"/>
        </w:rPr>
        <w:t>Pas d'accord</w:t>
      </w:r>
    </w:p>
    <w:p w14:paraId="783E0A3E" w14:textId="77777777" w:rsidR="00E43657" w:rsidRPr="002151AB" w:rsidRDefault="004C60AC" w:rsidP="009F23B8">
      <w:pPr>
        <w:widowControl w:val="0"/>
        <w:numPr>
          <w:ilvl w:val="0"/>
          <w:numId w:val="5"/>
        </w:numPr>
        <w:spacing w:after="0" w:line="276" w:lineRule="auto"/>
        <w:ind w:hanging="360"/>
        <w:rPr>
          <w:color w:val="auto"/>
          <w:szCs w:val="24"/>
        </w:rPr>
      </w:pPr>
      <w:r w:rsidRPr="009F23B8">
        <w:rPr>
          <w:color w:val="auto"/>
          <w:szCs w:val="24"/>
          <w:lang w:val="fr"/>
        </w:rPr>
        <w:t>Pas du tout d'accord</w:t>
      </w:r>
    </w:p>
    <w:p w14:paraId="7F1BD678" w14:textId="77777777" w:rsidR="00E43657" w:rsidRDefault="00E43657" w:rsidP="002151AB">
      <w:pPr>
        <w:spacing w:after="0" w:line="276" w:lineRule="auto"/>
        <w:rPr>
          <w:b/>
          <w:color w:val="auto"/>
          <w:szCs w:val="24"/>
          <w:u w:val="single"/>
        </w:rPr>
      </w:pPr>
    </w:p>
    <w:p w14:paraId="69FFB3CD" w14:textId="77777777" w:rsidR="00E43657" w:rsidRPr="009F23B8" w:rsidRDefault="004C60AC" w:rsidP="009F23B8">
      <w:pPr>
        <w:spacing w:line="276" w:lineRule="auto"/>
        <w:rPr>
          <w:rFonts w:eastAsiaTheme="majorEastAsia" w:cstheme="majorBidi"/>
          <w:b/>
          <w:color w:val="auto"/>
          <w:szCs w:val="24"/>
        </w:rPr>
      </w:pPr>
      <w:r w:rsidRPr="009F23B8">
        <w:rPr>
          <w:rFonts w:eastAsiaTheme="majorEastAsia" w:cstheme="majorBidi"/>
          <w:b/>
          <w:color w:val="auto"/>
          <w:szCs w:val="24"/>
          <w:lang w:val="fr"/>
        </w:rPr>
        <w:t xml:space="preserve">5. Quelle séance vous a le plus plu, et pourquoi ? </w:t>
      </w:r>
    </w:p>
    <w:p w14:paraId="11A1A335" w14:textId="77777777" w:rsidR="00E43657" w:rsidRPr="009F23B8" w:rsidRDefault="004C60AC" w:rsidP="009F23B8">
      <w:pPr>
        <w:spacing w:line="276" w:lineRule="auto"/>
        <w:rPr>
          <w:color w:val="auto"/>
          <w:szCs w:val="24"/>
        </w:rPr>
      </w:pPr>
      <w:r w:rsidRPr="009F23B8">
        <w:rPr>
          <w:color w:val="auto"/>
          <w:szCs w:val="24"/>
          <w:lang w:val="fr"/>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00FED2AB" w14:textId="77777777" w:rsidR="00E43657" w:rsidRPr="009F23B8" w:rsidRDefault="00E43657" w:rsidP="009F23B8">
      <w:pPr>
        <w:spacing w:line="276" w:lineRule="auto"/>
        <w:rPr>
          <w:b/>
          <w:color w:val="auto"/>
          <w:szCs w:val="24"/>
          <w:u w:val="single"/>
        </w:rPr>
      </w:pPr>
    </w:p>
    <w:p w14:paraId="4AE49641" w14:textId="77777777" w:rsidR="00E43657" w:rsidRPr="009F23B8" w:rsidRDefault="004C60AC" w:rsidP="009F23B8">
      <w:pPr>
        <w:spacing w:line="276" w:lineRule="auto"/>
        <w:rPr>
          <w:rFonts w:eastAsiaTheme="majorEastAsia" w:cstheme="majorBidi"/>
          <w:b/>
          <w:color w:val="auto"/>
          <w:szCs w:val="24"/>
        </w:rPr>
      </w:pPr>
      <w:r w:rsidRPr="009F23B8">
        <w:rPr>
          <w:rFonts w:eastAsiaTheme="majorEastAsia" w:cstheme="majorBidi"/>
          <w:b/>
          <w:color w:val="auto"/>
          <w:szCs w:val="24"/>
          <w:lang w:val="fr"/>
        </w:rPr>
        <w:t>6.</w:t>
      </w:r>
      <w:r w:rsidRPr="009F23B8">
        <w:rPr>
          <w:rFonts w:eastAsiaTheme="majorEastAsia" w:cstheme="majorBidi"/>
          <w:b/>
          <w:color w:val="auto"/>
          <w:szCs w:val="24"/>
          <w:lang w:val="fr"/>
        </w:rPr>
        <w:t xml:space="preserve"> Qu'est-ce que vous auriez aimé voir en plus grand nombre ? </w:t>
      </w:r>
    </w:p>
    <w:p w14:paraId="3E6514EE" w14:textId="77777777" w:rsidR="00E43657" w:rsidRPr="002151AB" w:rsidRDefault="004C60AC" w:rsidP="002151AB">
      <w:pPr>
        <w:spacing w:line="276" w:lineRule="auto"/>
        <w:rPr>
          <w:color w:val="auto"/>
          <w:szCs w:val="24"/>
        </w:rPr>
      </w:pPr>
      <w:r w:rsidRPr="009F23B8">
        <w:rPr>
          <w:color w:val="auto"/>
          <w:szCs w:val="24"/>
          <w:lang w:val="fr"/>
        </w:rPr>
        <w:t>___________________________________________________________________________________________________________________________________________________________________________________________________</w:t>
      </w:r>
      <w:r w:rsidRPr="009F23B8">
        <w:rPr>
          <w:color w:val="auto"/>
          <w:szCs w:val="24"/>
          <w:lang w:val="fr"/>
        </w:rPr>
        <w:t>_________________________________________________________</w:t>
      </w:r>
    </w:p>
    <w:p w14:paraId="46E0C12F" w14:textId="77777777" w:rsidR="00E43657" w:rsidRPr="002151AB" w:rsidRDefault="00E43657" w:rsidP="002151AB">
      <w:pPr>
        <w:spacing w:after="0" w:line="276" w:lineRule="auto"/>
        <w:jc w:val="center"/>
        <w:rPr>
          <w:b/>
          <w:color w:val="auto"/>
          <w:szCs w:val="24"/>
        </w:rPr>
      </w:pPr>
    </w:p>
    <w:p w14:paraId="375FEFEE" w14:textId="77777777" w:rsidR="00E43657" w:rsidRPr="009F23B8" w:rsidRDefault="004C60AC" w:rsidP="009F23B8">
      <w:pPr>
        <w:spacing w:line="276" w:lineRule="auto"/>
        <w:rPr>
          <w:color w:val="auto"/>
          <w:szCs w:val="24"/>
        </w:rPr>
      </w:pPr>
      <w:r w:rsidRPr="009F23B8">
        <w:rPr>
          <w:rFonts w:eastAsiaTheme="majorEastAsia" w:cstheme="majorBidi"/>
          <w:b/>
          <w:color w:val="auto"/>
          <w:szCs w:val="24"/>
          <w:lang w:val="fr"/>
        </w:rPr>
        <w:t xml:space="preserve">7. Qu'est-ce que vous auriez aimé voir en moins grande quantité ? </w:t>
      </w:r>
      <w:r w:rsidRPr="009F23B8">
        <w:rPr>
          <w:color w:val="auto"/>
          <w:szCs w:val="24"/>
          <w:lang w:val="fr"/>
        </w:rPr>
        <w:t>___________________________________________________________________________________________________________________________________</w:t>
      </w:r>
      <w:r w:rsidRPr="009F23B8">
        <w:rPr>
          <w:color w:val="auto"/>
          <w:szCs w:val="24"/>
          <w:lang w:val="fr"/>
        </w:rPr>
        <w:t>_________________________________________________________________________________________________________________________</w:t>
      </w:r>
    </w:p>
    <w:p w14:paraId="76845EB7" w14:textId="77777777" w:rsidR="00E43657" w:rsidRPr="009F23B8" w:rsidRDefault="00E43657" w:rsidP="002151AB">
      <w:pPr>
        <w:spacing w:after="0" w:line="276" w:lineRule="auto"/>
        <w:jc w:val="center"/>
        <w:rPr>
          <w:b/>
          <w:color w:val="auto"/>
          <w:szCs w:val="24"/>
          <w:u w:val="single"/>
        </w:rPr>
      </w:pPr>
    </w:p>
    <w:p w14:paraId="4F3289D7" w14:textId="77777777" w:rsidR="00E43657" w:rsidRPr="009F23B8" w:rsidRDefault="004C60AC" w:rsidP="009F23B8">
      <w:pPr>
        <w:spacing w:line="276" w:lineRule="auto"/>
        <w:rPr>
          <w:color w:val="auto"/>
          <w:szCs w:val="24"/>
        </w:rPr>
      </w:pPr>
      <w:r w:rsidRPr="009F23B8">
        <w:rPr>
          <w:rFonts w:eastAsiaTheme="majorEastAsia" w:cstheme="majorBidi"/>
          <w:b/>
          <w:color w:val="auto"/>
          <w:szCs w:val="24"/>
          <w:lang w:val="fr"/>
        </w:rPr>
        <w:t xml:space="preserve">8. Si vous pouviez décrire cette formation en quelques mots, que diriez-vous ? </w:t>
      </w:r>
      <w:r w:rsidRPr="009F23B8">
        <w:rPr>
          <w:color w:val="auto"/>
          <w:szCs w:val="24"/>
          <w:lang w:val="fr"/>
        </w:rPr>
        <w:t>______________________________________________________</w:t>
      </w:r>
      <w:r w:rsidRPr="009F23B8">
        <w:rPr>
          <w:color w:val="auto"/>
          <w:szCs w:val="24"/>
          <w:lang w:val="fr"/>
        </w:rPr>
        <w:t>______________________________________________________________________________________________________________________________________________________________________________________________________</w:t>
      </w:r>
    </w:p>
    <w:p w14:paraId="60DEE494" w14:textId="77777777" w:rsidR="00E43657" w:rsidRPr="009F23B8" w:rsidRDefault="00E43657" w:rsidP="002151AB">
      <w:pPr>
        <w:spacing w:after="0" w:line="276" w:lineRule="auto"/>
        <w:jc w:val="center"/>
        <w:rPr>
          <w:b/>
          <w:color w:val="auto"/>
          <w:szCs w:val="24"/>
          <w:u w:val="single"/>
        </w:rPr>
      </w:pPr>
    </w:p>
    <w:p w14:paraId="61F3FC0C" w14:textId="77777777" w:rsidR="00E43657" w:rsidRPr="009F23B8" w:rsidRDefault="004C60AC" w:rsidP="009F23B8">
      <w:pPr>
        <w:spacing w:line="276" w:lineRule="auto"/>
        <w:rPr>
          <w:rFonts w:eastAsiaTheme="majorEastAsia" w:cstheme="majorBidi"/>
          <w:b/>
          <w:color w:val="auto"/>
          <w:szCs w:val="24"/>
        </w:rPr>
      </w:pPr>
      <w:r w:rsidRPr="009F23B8">
        <w:rPr>
          <w:rFonts w:eastAsiaTheme="majorEastAsia" w:cstheme="majorBidi"/>
          <w:b/>
          <w:color w:val="auto"/>
          <w:szCs w:val="24"/>
          <w:lang w:val="fr"/>
        </w:rPr>
        <w:t>9. Recommanderiez-vous une formation de ce type à vos co</w:t>
      </w:r>
      <w:r w:rsidRPr="009F23B8">
        <w:rPr>
          <w:rFonts w:eastAsiaTheme="majorEastAsia" w:cstheme="majorBidi"/>
          <w:b/>
          <w:color w:val="auto"/>
          <w:szCs w:val="24"/>
          <w:lang w:val="fr"/>
        </w:rPr>
        <w:t>llègues ?</w:t>
      </w:r>
    </w:p>
    <w:p w14:paraId="681942FB" w14:textId="77777777" w:rsidR="00E43657" w:rsidRPr="009F23B8" w:rsidRDefault="004C60AC" w:rsidP="002151AB">
      <w:pPr>
        <w:widowControl w:val="0"/>
        <w:numPr>
          <w:ilvl w:val="0"/>
          <w:numId w:val="5"/>
        </w:numPr>
        <w:spacing w:after="0" w:line="276" w:lineRule="auto"/>
        <w:ind w:hanging="360"/>
        <w:rPr>
          <w:color w:val="auto"/>
          <w:szCs w:val="24"/>
        </w:rPr>
      </w:pPr>
      <w:r w:rsidRPr="009F23B8">
        <w:rPr>
          <w:color w:val="auto"/>
          <w:szCs w:val="24"/>
          <w:lang w:val="fr"/>
        </w:rPr>
        <w:t xml:space="preserve">Oui    </w:t>
      </w:r>
    </w:p>
    <w:p w14:paraId="2C2B833B" w14:textId="77777777" w:rsidR="00E43657" w:rsidRPr="009F23B8" w:rsidRDefault="004C60AC" w:rsidP="002151AB">
      <w:pPr>
        <w:widowControl w:val="0"/>
        <w:numPr>
          <w:ilvl w:val="0"/>
          <w:numId w:val="5"/>
        </w:numPr>
        <w:spacing w:after="0" w:line="276" w:lineRule="auto"/>
        <w:ind w:hanging="360"/>
        <w:rPr>
          <w:color w:val="auto"/>
          <w:szCs w:val="24"/>
        </w:rPr>
      </w:pPr>
      <w:r w:rsidRPr="009F23B8">
        <w:rPr>
          <w:color w:val="auto"/>
          <w:szCs w:val="24"/>
          <w:lang w:val="fr"/>
        </w:rPr>
        <w:lastRenderedPageBreak/>
        <w:t>Non</w:t>
      </w:r>
    </w:p>
    <w:p w14:paraId="1C56456E" w14:textId="77777777" w:rsidR="00E43657" w:rsidRPr="009F23B8" w:rsidRDefault="00E43657" w:rsidP="002151AB">
      <w:pPr>
        <w:spacing w:after="0" w:line="276" w:lineRule="auto"/>
        <w:rPr>
          <w:rFonts w:eastAsiaTheme="majorEastAsia" w:cstheme="majorBidi"/>
          <w:b/>
          <w:color w:val="auto"/>
          <w:szCs w:val="24"/>
        </w:rPr>
      </w:pPr>
    </w:p>
    <w:p w14:paraId="34B23C04" w14:textId="77777777" w:rsidR="004A1354" w:rsidRDefault="004A1354" w:rsidP="009F23B8">
      <w:pPr>
        <w:spacing w:line="276" w:lineRule="auto"/>
        <w:rPr>
          <w:rFonts w:eastAsiaTheme="majorEastAsia" w:cstheme="majorBidi"/>
          <w:b/>
          <w:color w:val="auto"/>
          <w:szCs w:val="24"/>
        </w:rPr>
      </w:pPr>
    </w:p>
    <w:p w14:paraId="34B541FE" w14:textId="77777777" w:rsidR="00E43657" w:rsidRPr="009F23B8" w:rsidRDefault="004C60AC" w:rsidP="009F23B8">
      <w:pPr>
        <w:spacing w:line="276" w:lineRule="auto"/>
        <w:rPr>
          <w:rFonts w:eastAsiaTheme="majorEastAsia" w:cstheme="majorBidi"/>
          <w:b/>
          <w:color w:val="auto"/>
          <w:szCs w:val="24"/>
        </w:rPr>
      </w:pPr>
      <w:r w:rsidRPr="009F23B8">
        <w:rPr>
          <w:rFonts w:eastAsiaTheme="majorEastAsia" w:cstheme="majorBidi"/>
          <w:b/>
          <w:color w:val="auto"/>
          <w:szCs w:val="24"/>
          <w:lang w:val="fr"/>
        </w:rPr>
        <w:t>10. Avez-vous appris quelque chose lors de cette formation que vous utiliserez dans votre travail ?</w:t>
      </w:r>
    </w:p>
    <w:p w14:paraId="28B16D44" w14:textId="77777777" w:rsidR="00E43657" w:rsidRPr="009F23B8" w:rsidRDefault="004C60AC" w:rsidP="002151AB">
      <w:pPr>
        <w:widowControl w:val="0"/>
        <w:numPr>
          <w:ilvl w:val="0"/>
          <w:numId w:val="5"/>
        </w:numPr>
        <w:spacing w:after="0" w:line="276" w:lineRule="auto"/>
        <w:ind w:hanging="360"/>
        <w:rPr>
          <w:color w:val="auto"/>
          <w:szCs w:val="24"/>
        </w:rPr>
      </w:pPr>
      <w:r w:rsidRPr="009F23B8">
        <w:rPr>
          <w:color w:val="auto"/>
          <w:szCs w:val="24"/>
          <w:lang w:val="fr"/>
        </w:rPr>
        <w:t xml:space="preserve">Oui    </w:t>
      </w:r>
    </w:p>
    <w:p w14:paraId="39B981D3" w14:textId="77777777" w:rsidR="00E43657" w:rsidRPr="009F23B8" w:rsidRDefault="004C60AC" w:rsidP="002151AB">
      <w:pPr>
        <w:widowControl w:val="0"/>
        <w:numPr>
          <w:ilvl w:val="0"/>
          <w:numId w:val="5"/>
        </w:numPr>
        <w:spacing w:after="0" w:line="276" w:lineRule="auto"/>
        <w:ind w:hanging="360"/>
        <w:rPr>
          <w:color w:val="auto"/>
          <w:szCs w:val="24"/>
        </w:rPr>
      </w:pPr>
      <w:r w:rsidRPr="009F23B8">
        <w:rPr>
          <w:color w:val="auto"/>
          <w:szCs w:val="24"/>
          <w:lang w:val="fr"/>
        </w:rPr>
        <w:t>Non</w:t>
      </w:r>
    </w:p>
    <w:p w14:paraId="1CB6575E" w14:textId="77777777" w:rsidR="00E43657" w:rsidRPr="009F23B8" w:rsidRDefault="00E43657" w:rsidP="002151AB">
      <w:pPr>
        <w:spacing w:after="0" w:line="276" w:lineRule="auto"/>
        <w:rPr>
          <w:rFonts w:eastAsiaTheme="majorEastAsia" w:cstheme="majorBidi"/>
          <w:b/>
          <w:color w:val="auto"/>
          <w:szCs w:val="24"/>
        </w:rPr>
      </w:pPr>
    </w:p>
    <w:p w14:paraId="1A427137" w14:textId="77777777" w:rsidR="00E43657" w:rsidRPr="009F23B8" w:rsidRDefault="004C60AC" w:rsidP="009F23B8">
      <w:pPr>
        <w:spacing w:line="276" w:lineRule="auto"/>
        <w:rPr>
          <w:rFonts w:eastAsiaTheme="majorEastAsia" w:cstheme="majorBidi"/>
          <w:b/>
          <w:color w:val="auto"/>
          <w:szCs w:val="24"/>
        </w:rPr>
      </w:pPr>
      <w:r w:rsidRPr="009F23B8">
        <w:rPr>
          <w:rFonts w:eastAsiaTheme="majorEastAsia" w:cstheme="majorBidi"/>
          <w:b/>
          <w:color w:val="auto"/>
          <w:szCs w:val="24"/>
          <w:lang w:val="fr"/>
        </w:rPr>
        <w:t>11. Avez-vous appris quelque chose lors de cette formation que vous allez partager avec d'autres collègues ?</w:t>
      </w:r>
    </w:p>
    <w:p w14:paraId="01FE0A13" w14:textId="77777777" w:rsidR="00E43657" w:rsidRPr="009F23B8" w:rsidRDefault="004C60AC" w:rsidP="002151AB">
      <w:pPr>
        <w:widowControl w:val="0"/>
        <w:numPr>
          <w:ilvl w:val="0"/>
          <w:numId w:val="5"/>
        </w:numPr>
        <w:spacing w:after="0" w:line="276" w:lineRule="auto"/>
        <w:ind w:hanging="360"/>
        <w:rPr>
          <w:color w:val="auto"/>
          <w:szCs w:val="24"/>
        </w:rPr>
      </w:pPr>
      <w:r w:rsidRPr="009F23B8">
        <w:rPr>
          <w:color w:val="auto"/>
          <w:szCs w:val="24"/>
          <w:lang w:val="fr"/>
        </w:rPr>
        <w:t xml:space="preserve">Oui    </w:t>
      </w:r>
    </w:p>
    <w:p w14:paraId="09D52C22" w14:textId="77777777" w:rsidR="00E43657" w:rsidRPr="009F23B8" w:rsidRDefault="004C60AC" w:rsidP="002151AB">
      <w:pPr>
        <w:widowControl w:val="0"/>
        <w:numPr>
          <w:ilvl w:val="0"/>
          <w:numId w:val="5"/>
        </w:numPr>
        <w:spacing w:after="0" w:line="276" w:lineRule="auto"/>
        <w:ind w:hanging="360"/>
        <w:rPr>
          <w:color w:val="auto"/>
          <w:szCs w:val="24"/>
        </w:rPr>
      </w:pPr>
      <w:r w:rsidRPr="009F23B8">
        <w:rPr>
          <w:color w:val="auto"/>
          <w:szCs w:val="24"/>
          <w:lang w:val="fr"/>
        </w:rPr>
        <w:t>Non</w:t>
      </w:r>
    </w:p>
    <w:p w14:paraId="520AD4CB" w14:textId="77777777" w:rsidR="00E43657" w:rsidRPr="009F23B8" w:rsidRDefault="00E43657" w:rsidP="002151AB">
      <w:pPr>
        <w:spacing w:after="0" w:line="276" w:lineRule="auto"/>
        <w:rPr>
          <w:rFonts w:eastAsiaTheme="majorEastAsia" w:cstheme="majorBidi"/>
          <w:b/>
          <w:color w:val="auto"/>
          <w:szCs w:val="24"/>
        </w:rPr>
      </w:pPr>
    </w:p>
    <w:p w14:paraId="04924250" w14:textId="77777777" w:rsidR="00E43657" w:rsidRPr="00523C7D" w:rsidRDefault="004C60AC" w:rsidP="00287892">
      <w:pPr>
        <w:spacing w:line="276" w:lineRule="auto"/>
        <w:ind w:left="720"/>
        <w:rPr>
          <w:color w:val="auto"/>
          <w:szCs w:val="24"/>
        </w:rPr>
      </w:pPr>
      <w:r w:rsidRPr="009F23B8">
        <w:rPr>
          <w:rFonts w:eastAsiaTheme="majorEastAsia" w:cstheme="majorBidi"/>
          <w:b/>
          <w:color w:val="auto"/>
          <w:szCs w:val="24"/>
          <w:lang w:val="fr"/>
        </w:rPr>
        <w:t>Si oui, comment ?</w:t>
      </w:r>
      <w:r w:rsidRPr="009F23B8">
        <w:rPr>
          <w:color w:val="auto"/>
          <w:szCs w:val="24"/>
          <w:lang w:val="fr"/>
        </w:rPr>
        <w:t xml:space="preserve"> ________________________________________________________________________________________________________________________________________________________________________________________________________________________________________________</w:t>
      </w:r>
    </w:p>
    <w:p w14:paraId="7A06A1B2" w14:textId="77777777" w:rsidR="00725D3A" w:rsidRDefault="00725D3A" w:rsidP="009F23B8">
      <w:pPr>
        <w:spacing w:line="276" w:lineRule="auto"/>
        <w:rPr>
          <w:rFonts w:eastAsiaTheme="majorEastAsia" w:cstheme="majorBidi"/>
          <w:b/>
          <w:color w:val="auto"/>
          <w:szCs w:val="24"/>
        </w:rPr>
      </w:pPr>
    </w:p>
    <w:p w14:paraId="6B761110" w14:textId="77777777" w:rsidR="00E43657" w:rsidRPr="009F23B8" w:rsidRDefault="004C60AC" w:rsidP="009F23B8">
      <w:pPr>
        <w:spacing w:line="276" w:lineRule="auto"/>
        <w:rPr>
          <w:rFonts w:eastAsiaTheme="majorEastAsia" w:cstheme="majorBidi"/>
          <w:b/>
          <w:color w:val="auto"/>
          <w:szCs w:val="24"/>
        </w:rPr>
      </w:pPr>
      <w:r w:rsidRPr="009F23B8">
        <w:rPr>
          <w:rFonts w:eastAsiaTheme="majorEastAsia" w:cstheme="majorBidi"/>
          <w:b/>
          <w:color w:val="auto"/>
          <w:szCs w:val="24"/>
          <w:lang w:val="fr"/>
        </w:rPr>
        <w:t>12. Participe</w:t>
      </w:r>
      <w:r w:rsidRPr="009F23B8">
        <w:rPr>
          <w:rFonts w:eastAsiaTheme="majorEastAsia" w:cstheme="majorBidi"/>
          <w:b/>
          <w:color w:val="auto"/>
          <w:szCs w:val="24"/>
          <w:lang w:val="fr"/>
        </w:rPr>
        <w:t>riez-vous à nouveau à une formation de ce type ?</w:t>
      </w:r>
    </w:p>
    <w:p w14:paraId="2B798621" w14:textId="77777777" w:rsidR="00E43657" w:rsidRPr="009F23B8" w:rsidRDefault="004C60AC" w:rsidP="002151AB">
      <w:pPr>
        <w:widowControl w:val="0"/>
        <w:numPr>
          <w:ilvl w:val="0"/>
          <w:numId w:val="5"/>
        </w:numPr>
        <w:spacing w:after="0" w:line="276" w:lineRule="auto"/>
        <w:ind w:hanging="360"/>
        <w:rPr>
          <w:color w:val="auto"/>
          <w:szCs w:val="24"/>
        </w:rPr>
      </w:pPr>
      <w:r w:rsidRPr="009F23B8">
        <w:rPr>
          <w:color w:val="auto"/>
          <w:szCs w:val="24"/>
          <w:lang w:val="fr"/>
        </w:rPr>
        <w:t xml:space="preserve">Oui    </w:t>
      </w:r>
    </w:p>
    <w:p w14:paraId="701B6871" w14:textId="77777777" w:rsidR="00E43657" w:rsidRPr="009F23B8" w:rsidRDefault="004C60AC" w:rsidP="002151AB">
      <w:pPr>
        <w:widowControl w:val="0"/>
        <w:numPr>
          <w:ilvl w:val="0"/>
          <w:numId w:val="5"/>
        </w:numPr>
        <w:spacing w:after="0" w:line="276" w:lineRule="auto"/>
        <w:ind w:hanging="360"/>
        <w:rPr>
          <w:color w:val="auto"/>
          <w:szCs w:val="24"/>
        </w:rPr>
      </w:pPr>
      <w:r w:rsidRPr="009F23B8">
        <w:rPr>
          <w:color w:val="auto"/>
          <w:szCs w:val="24"/>
          <w:lang w:val="fr"/>
        </w:rPr>
        <w:t>Non</w:t>
      </w:r>
    </w:p>
    <w:p w14:paraId="6682A9B0" w14:textId="77777777" w:rsidR="00E43657" w:rsidRPr="009F23B8" w:rsidRDefault="00E43657" w:rsidP="009F23B8">
      <w:pPr>
        <w:widowControl w:val="0"/>
        <w:spacing w:after="0" w:line="276" w:lineRule="auto"/>
        <w:rPr>
          <w:color w:val="auto"/>
          <w:szCs w:val="24"/>
        </w:rPr>
      </w:pPr>
    </w:p>
    <w:p w14:paraId="3DB4C1D8" w14:textId="77777777" w:rsidR="00E43657" w:rsidRPr="009F23B8" w:rsidRDefault="004C60AC" w:rsidP="009F23B8">
      <w:pPr>
        <w:spacing w:line="276" w:lineRule="auto"/>
        <w:rPr>
          <w:color w:val="auto"/>
          <w:szCs w:val="24"/>
        </w:rPr>
      </w:pPr>
      <w:r w:rsidRPr="009F23B8">
        <w:rPr>
          <w:rFonts w:eastAsiaTheme="majorEastAsia" w:cstheme="majorBidi"/>
          <w:b/>
          <w:color w:val="auto"/>
          <w:szCs w:val="24"/>
          <w:lang w:val="fr"/>
        </w:rPr>
        <w:t xml:space="preserve">Autres commentaires : </w:t>
      </w:r>
      <w:r w:rsidRPr="009F23B8">
        <w:rPr>
          <w:color w:val="auto"/>
          <w:szCs w:val="24"/>
          <w:lang w:val="fr"/>
        </w:rPr>
        <w:t xml:space="preserve"> ___________________________________________________________________________________________________________________________________________________________________________</w:t>
      </w:r>
      <w:r w:rsidRPr="009F23B8">
        <w:rPr>
          <w:color w:val="auto"/>
          <w:szCs w:val="24"/>
          <w:lang w:val="fr"/>
        </w:rPr>
        <w:t>_____________________________________________________________________</w:t>
      </w:r>
    </w:p>
    <w:p w14:paraId="5A7D4D70" w14:textId="77777777" w:rsidR="008B3D8E" w:rsidRDefault="004C60AC">
      <w:pPr>
        <w:rPr>
          <w:color w:val="auto"/>
          <w:szCs w:val="24"/>
        </w:rPr>
      </w:pPr>
      <w:r>
        <w:rPr>
          <w:color w:val="auto"/>
          <w:szCs w:val="24"/>
        </w:rPr>
        <w:br w:type="page"/>
      </w:r>
    </w:p>
    <w:p w14:paraId="1410B6F4" w14:textId="77777777" w:rsidR="00E43657" w:rsidRPr="009F23B8" w:rsidRDefault="00E43657" w:rsidP="009F23B8">
      <w:pPr>
        <w:widowControl w:val="0"/>
        <w:spacing w:after="0" w:line="276" w:lineRule="auto"/>
        <w:rPr>
          <w:color w:val="auto"/>
          <w:szCs w:val="24"/>
        </w:rPr>
      </w:pPr>
    </w:p>
    <w:p w14:paraId="60476C61" w14:textId="77777777" w:rsidR="00AA181D" w:rsidRDefault="004C60AC" w:rsidP="0096647B">
      <w:pPr>
        <w:spacing w:after="0" w:line="276" w:lineRule="auto"/>
        <w:rPr>
          <w:b/>
          <w:color w:val="auto"/>
          <w:sz w:val="28"/>
          <w:szCs w:val="32"/>
        </w:rPr>
      </w:pPr>
      <w:r w:rsidRPr="0096647B">
        <w:rPr>
          <w:b/>
          <w:color w:val="auto"/>
          <w:sz w:val="28"/>
          <w:szCs w:val="32"/>
          <w:lang w:val="fr"/>
        </w:rPr>
        <w:t>Modèle d'analyse après action</w:t>
      </w:r>
    </w:p>
    <w:p w14:paraId="2F15B8DB" w14:textId="77777777" w:rsidR="00FE3D55" w:rsidRDefault="00FE3D55" w:rsidP="00FE3D55"/>
    <w:p w14:paraId="6F616772" w14:textId="77777777" w:rsidR="00FE3D55" w:rsidRPr="00FE3D55" w:rsidRDefault="004C60AC" w:rsidP="00FE3D55">
      <w:pPr>
        <w:rPr>
          <w:color w:val="000000" w:themeColor="text1"/>
        </w:rPr>
      </w:pPr>
      <w:r w:rsidRPr="00FE3D55">
        <w:rPr>
          <w:color w:val="000000" w:themeColor="text1"/>
          <w:lang w:val="fr"/>
        </w:rPr>
        <w:t xml:space="preserve">Pour des résultats optimaux, créez et maintenez un environnement ouvert et de confiance afin que les participants puissent s'exprimer </w:t>
      </w:r>
      <w:r w:rsidRPr="00FE3D55">
        <w:rPr>
          <w:color w:val="000000" w:themeColor="text1"/>
          <w:lang w:val="fr"/>
        </w:rPr>
        <w:t>librement. Concentrez-vous sur le processus plutôt que sur les personnes. Voici des questions courantes que les équipes peuvent se poser lors d'un examen après action.</w:t>
      </w:r>
    </w:p>
    <w:p w14:paraId="06CA81F8" w14:textId="77777777" w:rsidR="00AA181D" w:rsidRDefault="00AA181D" w:rsidP="0096647B">
      <w:pPr>
        <w:spacing w:after="0" w:line="276" w:lineRule="auto"/>
        <w:rPr>
          <w:b/>
          <w:color w:val="auto"/>
          <w:sz w:val="32"/>
          <w:szCs w:val="32"/>
        </w:rPr>
      </w:pPr>
    </w:p>
    <w:p w14:paraId="21E8BCD2" w14:textId="77777777" w:rsidR="00E43657" w:rsidRPr="00433DB8" w:rsidRDefault="004C60AC" w:rsidP="0096647B">
      <w:pPr>
        <w:spacing w:after="0" w:line="276" w:lineRule="auto"/>
        <w:rPr>
          <w:color w:val="auto"/>
          <w:szCs w:val="24"/>
        </w:rPr>
      </w:pPr>
      <w:r w:rsidRPr="00433DB8">
        <w:rPr>
          <w:color w:val="auto"/>
          <w:lang w:val="fr"/>
        </w:rPr>
        <w:t xml:space="preserve">1.    Qu'avons-nous entrepris de faire ?  Quels étaient les résultats </w:t>
      </w:r>
      <w:r w:rsidRPr="00433DB8">
        <w:rPr>
          <w:color w:val="auto"/>
          <w:lang w:val="fr"/>
        </w:rPr>
        <w:t>attendus ?</w:t>
      </w:r>
    </w:p>
    <w:p w14:paraId="78A080D4" w14:textId="77777777" w:rsidR="00E43657" w:rsidRDefault="00E43657" w:rsidP="0096647B">
      <w:pPr>
        <w:spacing w:after="0" w:line="276" w:lineRule="auto"/>
        <w:rPr>
          <w:color w:val="auto"/>
        </w:rPr>
      </w:pPr>
    </w:p>
    <w:p w14:paraId="407B3C3A" w14:textId="77777777" w:rsidR="008B3D8E" w:rsidRPr="00433DB8" w:rsidRDefault="008B3D8E" w:rsidP="0096647B">
      <w:pPr>
        <w:spacing w:after="0" w:line="276" w:lineRule="auto"/>
        <w:rPr>
          <w:color w:val="auto"/>
        </w:rPr>
      </w:pPr>
    </w:p>
    <w:p w14:paraId="52C2569C" w14:textId="77777777" w:rsidR="00E43657" w:rsidRPr="00433DB8" w:rsidRDefault="004C60AC" w:rsidP="0096647B">
      <w:pPr>
        <w:spacing w:after="0" w:line="276" w:lineRule="auto"/>
        <w:rPr>
          <w:color w:val="auto"/>
        </w:rPr>
      </w:pPr>
      <w:r w:rsidRPr="00433DB8">
        <w:rPr>
          <w:color w:val="auto"/>
          <w:lang w:val="fr"/>
        </w:rPr>
        <w:t>Qu'est-ce que nous avons réellement faire ? Quels ont été les résultats réels ?</w:t>
      </w:r>
    </w:p>
    <w:p w14:paraId="04817AD6" w14:textId="77777777" w:rsidR="008B3D8E" w:rsidRDefault="008B3D8E" w:rsidP="0096647B">
      <w:pPr>
        <w:spacing w:after="0" w:line="276" w:lineRule="auto"/>
        <w:rPr>
          <w:color w:val="auto"/>
        </w:rPr>
      </w:pPr>
    </w:p>
    <w:p w14:paraId="76522740" w14:textId="77777777" w:rsidR="008B3D8E" w:rsidRPr="00433DB8" w:rsidRDefault="008B3D8E" w:rsidP="0096647B">
      <w:pPr>
        <w:spacing w:after="0" w:line="276" w:lineRule="auto"/>
        <w:rPr>
          <w:color w:val="auto"/>
        </w:rPr>
      </w:pPr>
    </w:p>
    <w:p w14:paraId="48B8B557" w14:textId="77777777" w:rsidR="00E43657" w:rsidRPr="00433DB8" w:rsidRDefault="004C60AC" w:rsidP="0096647B">
      <w:pPr>
        <w:spacing w:after="0" w:line="276" w:lineRule="auto"/>
        <w:rPr>
          <w:color w:val="auto"/>
        </w:rPr>
      </w:pPr>
      <w:r w:rsidRPr="00433DB8">
        <w:rPr>
          <w:color w:val="auto"/>
          <w:lang w:val="fr"/>
        </w:rPr>
        <w:t>3.    S'il y a eu des différences, qu'est-ce qui les a causées ?</w:t>
      </w:r>
    </w:p>
    <w:p w14:paraId="7111A471" w14:textId="77777777" w:rsidR="00E43657" w:rsidRDefault="00E43657" w:rsidP="0096647B">
      <w:pPr>
        <w:spacing w:after="0" w:line="276" w:lineRule="auto"/>
        <w:rPr>
          <w:color w:val="auto"/>
        </w:rPr>
      </w:pPr>
    </w:p>
    <w:p w14:paraId="4CDE7B16" w14:textId="77777777" w:rsidR="008B3D8E" w:rsidRPr="00433DB8" w:rsidRDefault="008B3D8E" w:rsidP="0096647B">
      <w:pPr>
        <w:spacing w:after="0" w:line="276" w:lineRule="auto"/>
        <w:rPr>
          <w:color w:val="auto"/>
        </w:rPr>
      </w:pPr>
    </w:p>
    <w:p w14:paraId="0E24D489" w14:textId="77777777" w:rsidR="00E43657" w:rsidRPr="00433DB8" w:rsidRDefault="004C60AC" w:rsidP="0096647B">
      <w:pPr>
        <w:spacing w:after="0" w:line="276" w:lineRule="auto"/>
        <w:rPr>
          <w:color w:val="auto"/>
        </w:rPr>
      </w:pPr>
      <w:r w:rsidRPr="00433DB8">
        <w:rPr>
          <w:color w:val="auto"/>
          <w:lang w:val="fr"/>
        </w:rPr>
        <w:t>4.    Qu'est-ce qui a fonctionné ? Pourquoi ?</w:t>
      </w:r>
    </w:p>
    <w:p w14:paraId="35FA4192" w14:textId="77777777" w:rsidR="00E43657" w:rsidRDefault="00E43657" w:rsidP="0096647B">
      <w:pPr>
        <w:spacing w:after="0" w:line="276" w:lineRule="auto"/>
        <w:rPr>
          <w:color w:val="auto"/>
        </w:rPr>
      </w:pPr>
    </w:p>
    <w:p w14:paraId="5CB2418C" w14:textId="77777777" w:rsidR="008B3D8E" w:rsidRPr="00433DB8" w:rsidRDefault="008B3D8E" w:rsidP="0096647B">
      <w:pPr>
        <w:spacing w:after="0" w:line="276" w:lineRule="auto"/>
        <w:rPr>
          <w:color w:val="auto"/>
        </w:rPr>
      </w:pPr>
    </w:p>
    <w:p w14:paraId="3D898AF3" w14:textId="77777777" w:rsidR="00E43657" w:rsidRPr="00433DB8" w:rsidRDefault="004C60AC" w:rsidP="0096647B">
      <w:pPr>
        <w:spacing w:after="0" w:line="276" w:lineRule="auto"/>
        <w:rPr>
          <w:color w:val="auto"/>
        </w:rPr>
      </w:pPr>
      <w:r w:rsidRPr="00433DB8">
        <w:rPr>
          <w:color w:val="auto"/>
          <w:lang w:val="fr"/>
        </w:rPr>
        <w:t>5.    Qu'est-ce qui n'a pas fonctionné ? Pourq</w:t>
      </w:r>
      <w:r w:rsidRPr="00433DB8">
        <w:rPr>
          <w:color w:val="auto"/>
          <w:lang w:val="fr"/>
        </w:rPr>
        <w:t>uoi pas ? Qu'est-ce qui aurait pu mieux de dérouler ?</w:t>
      </w:r>
    </w:p>
    <w:p w14:paraId="60A4661D" w14:textId="77777777" w:rsidR="008B3D8E" w:rsidRDefault="008B3D8E" w:rsidP="0096647B">
      <w:pPr>
        <w:spacing w:after="0" w:line="276" w:lineRule="auto"/>
        <w:rPr>
          <w:color w:val="auto"/>
        </w:rPr>
      </w:pPr>
    </w:p>
    <w:p w14:paraId="1DEE5E93" w14:textId="77777777" w:rsidR="008B3D8E" w:rsidRPr="00433DB8" w:rsidRDefault="008B3D8E" w:rsidP="0096647B">
      <w:pPr>
        <w:spacing w:after="0" w:line="276" w:lineRule="auto"/>
        <w:rPr>
          <w:color w:val="auto"/>
        </w:rPr>
      </w:pPr>
    </w:p>
    <w:p w14:paraId="5CAEE06D" w14:textId="77777777" w:rsidR="00E43657" w:rsidRPr="00433DB8" w:rsidRDefault="004C60AC" w:rsidP="0096647B">
      <w:pPr>
        <w:spacing w:after="0" w:line="276" w:lineRule="auto"/>
        <w:rPr>
          <w:color w:val="auto"/>
        </w:rPr>
      </w:pPr>
      <w:r w:rsidRPr="00433DB8">
        <w:rPr>
          <w:color w:val="auto"/>
          <w:lang w:val="fr"/>
        </w:rPr>
        <w:t>6.    Qu'est-ce que l'équipe va maintenir ou améliorer ?</w:t>
      </w:r>
    </w:p>
    <w:p w14:paraId="3BE4AA30" w14:textId="77777777" w:rsidR="00E43657" w:rsidRDefault="00E43657" w:rsidP="0096647B">
      <w:pPr>
        <w:spacing w:after="0" w:line="276" w:lineRule="auto"/>
        <w:rPr>
          <w:color w:val="auto"/>
        </w:rPr>
      </w:pPr>
    </w:p>
    <w:p w14:paraId="4E61BF30" w14:textId="77777777" w:rsidR="008B3D8E" w:rsidRPr="00433DB8" w:rsidRDefault="008B3D8E" w:rsidP="0096647B">
      <w:pPr>
        <w:spacing w:after="0" w:line="276" w:lineRule="auto"/>
        <w:rPr>
          <w:color w:val="auto"/>
        </w:rPr>
      </w:pPr>
    </w:p>
    <w:p w14:paraId="16F086C8" w14:textId="77777777" w:rsidR="00E43657" w:rsidRPr="00433DB8" w:rsidRDefault="004C60AC" w:rsidP="0096647B">
      <w:pPr>
        <w:spacing w:after="0" w:line="276" w:lineRule="auto"/>
        <w:rPr>
          <w:color w:val="auto"/>
        </w:rPr>
      </w:pPr>
      <w:r w:rsidRPr="00433DB8">
        <w:rPr>
          <w:color w:val="auto"/>
          <w:lang w:val="fr"/>
        </w:rPr>
        <w:t>7.    Que feriez-vous différemment la prochaine fois ?</w:t>
      </w:r>
    </w:p>
    <w:p w14:paraId="246F612D" w14:textId="77777777" w:rsidR="00E43657" w:rsidRDefault="00E43657" w:rsidP="0096647B">
      <w:pPr>
        <w:spacing w:after="0" w:line="276" w:lineRule="auto"/>
        <w:rPr>
          <w:color w:val="auto"/>
        </w:rPr>
      </w:pPr>
    </w:p>
    <w:p w14:paraId="5FEFCFDD" w14:textId="77777777" w:rsidR="008B3D8E" w:rsidRPr="00433DB8" w:rsidRDefault="008B3D8E" w:rsidP="0096647B">
      <w:pPr>
        <w:spacing w:after="0" w:line="276" w:lineRule="auto"/>
        <w:rPr>
          <w:color w:val="auto"/>
        </w:rPr>
      </w:pPr>
    </w:p>
    <w:p w14:paraId="0E064D4B" w14:textId="77777777" w:rsidR="00E43657" w:rsidRPr="00433DB8" w:rsidRDefault="004C60AC" w:rsidP="0096647B">
      <w:pPr>
        <w:spacing w:after="0" w:line="276" w:lineRule="auto"/>
        <w:rPr>
          <w:color w:val="auto"/>
        </w:rPr>
      </w:pPr>
      <w:r w:rsidRPr="00433DB8">
        <w:rPr>
          <w:color w:val="auto"/>
          <w:lang w:val="fr"/>
        </w:rPr>
        <w:t>8.    Quelles sont les possibilités futures d'appliquer ce qui a été appris ?</w:t>
      </w:r>
    </w:p>
    <w:p w14:paraId="22D00154" w14:textId="77777777" w:rsidR="00A43205" w:rsidRPr="00D904BF" w:rsidRDefault="00A43205" w:rsidP="0096647B">
      <w:pPr>
        <w:spacing w:after="0" w:line="276" w:lineRule="auto"/>
        <w:rPr>
          <w:rFonts w:asciiTheme="majorHAnsi" w:hAnsiTheme="majorHAnsi"/>
          <w:szCs w:val="26"/>
        </w:rPr>
      </w:pPr>
    </w:p>
    <w:sectPr w:rsidR="00A43205" w:rsidRPr="00D904BF" w:rsidSect="00E02FAC">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D84CE" w14:textId="77777777" w:rsidR="00000000" w:rsidRDefault="004C60AC">
      <w:pPr>
        <w:spacing w:after="0" w:line="240" w:lineRule="auto"/>
      </w:pPr>
      <w:r>
        <w:separator/>
      </w:r>
    </w:p>
  </w:endnote>
  <w:endnote w:type="continuationSeparator" w:id="0">
    <w:p w14:paraId="37E8375C" w14:textId="77777777" w:rsidR="00000000" w:rsidRDefault="004C6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Meiryo">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925795"/>
      <w:docPartObj>
        <w:docPartGallery w:val="Page Numbers (Bottom of Page)"/>
        <w:docPartUnique/>
      </w:docPartObj>
    </w:sdtPr>
    <w:sdtEndPr/>
    <w:sdtContent>
      <w:sdt>
        <w:sdtPr>
          <w:id w:val="860082579"/>
          <w:docPartObj>
            <w:docPartGallery w:val="Page Numbers (Top of Page)"/>
            <w:docPartUnique/>
          </w:docPartObj>
        </w:sdtPr>
        <w:sdtEndPr/>
        <w:sdtContent>
          <w:p w14:paraId="74889507" w14:textId="77777777" w:rsidR="008B3D8E" w:rsidRDefault="004C60AC">
            <w:pPr>
              <w:pStyle w:val="Footer"/>
              <w:jc w:val="right"/>
            </w:pPr>
            <w:r>
              <w:rPr>
                <w:lang w:val="fr"/>
              </w:rPr>
              <w:t xml:space="preserve">Page </w:t>
            </w:r>
            <w:r>
              <w:rPr>
                <w:b/>
                <w:bCs/>
                <w:szCs w:val="24"/>
              </w:rPr>
              <w:fldChar w:fldCharType="begin"/>
            </w:r>
            <w:r>
              <w:rPr>
                <w:b/>
                <w:bCs/>
                <w:lang w:val="fr"/>
              </w:rPr>
              <w:instrText xml:space="preserve"> PAGE </w:instrText>
            </w:r>
            <w:r>
              <w:rPr>
                <w:b/>
                <w:bCs/>
                <w:szCs w:val="24"/>
              </w:rPr>
              <w:fldChar w:fldCharType="separate"/>
            </w:r>
            <w:r>
              <w:rPr>
                <w:b/>
                <w:bCs/>
                <w:lang w:val="fr"/>
              </w:rPr>
              <w:t>4</w:t>
            </w:r>
            <w:r>
              <w:rPr>
                <w:b/>
                <w:bCs/>
                <w:szCs w:val="24"/>
              </w:rPr>
              <w:fldChar w:fldCharType="end"/>
            </w:r>
            <w:r>
              <w:rPr>
                <w:lang w:val="fr"/>
              </w:rPr>
              <w:t xml:space="preserve"> de </w:t>
            </w:r>
            <w:r>
              <w:rPr>
                <w:b/>
                <w:bCs/>
                <w:szCs w:val="24"/>
              </w:rPr>
              <w:fldChar w:fldCharType="begin"/>
            </w:r>
            <w:r>
              <w:rPr>
                <w:b/>
                <w:bCs/>
                <w:lang w:val="fr"/>
              </w:rPr>
              <w:instrText xml:space="preserve"> NUMPAGES  </w:instrText>
            </w:r>
            <w:r>
              <w:rPr>
                <w:b/>
                <w:bCs/>
                <w:szCs w:val="24"/>
              </w:rPr>
              <w:fldChar w:fldCharType="separate"/>
            </w:r>
            <w:r>
              <w:rPr>
                <w:b/>
                <w:bCs/>
                <w:lang w:val="fr"/>
              </w:rPr>
              <w:t>4</w:t>
            </w:r>
            <w:r>
              <w:rPr>
                <w:b/>
                <w:bCs/>
                <w:szCs w:val="24"/>
              </w:rPr>
              <w:fldChar w:fldCharType="end"/>
            </w:r>
          </w:p>
        </w:sdtContent>
      </w:sdt>
    </w:sdtContent>
  </w:sdt>
  <w:p w14:paraId="36CA12B2" w14:textId="77777777" w:rsidR="00725D3A" w:rsidRDefault="00725D3A" w:rsidP="00E02FA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70373"/>
      <w:docPartObj>
        <w:docPartGallery w:val="Page Numbers (Bottom of Page)"/>
        <w:docPartUnique/>
      </w:docPartObj>
    </w:sdtPr>
    <w:sdtEndPr>
      <w:rPr>
        <w:noProof/>
      </w:rPr>
    </w:sdtEndPr>
    <w:sdtContent>
      <w:p w14:paraId="60F47871" w14:textId="77777777" w:rsidR="00725D3A" w:rsidRDefault="004C60AC">
        <w:pPr>
          <w:pStyle w:val="Footer"/>
          <w:jc w:val="right"/>
        </w:pPr>
        <w:r>
          <w:fldChar w:fldCharType="begin"/>
        </w:r>
        <w:r>
          <w:instrText xml:space="preserve"> PAGE   \* MERGEFORMAT </w:instrText>
        </w:r>
        <w:r>
          <w:fldChar w:fldCharType="separate"/>
        </w:r>
        <w:r w:rsidR="00FE3D55">
          <w:rPr>
            <w:noProof/>
          </w:rPr>
          <w:t>1</w:t>
        </w:r>
        <w:r>
          <w:rPr>
            <w:noProof/>
          </w:rPr>
          <w:fldChar w:fldCharType="end"/>
        </w:r>
      </w:p>
    </w:sdtContent>
  </w:sdt>
  <w:p w14:paraId="1DBD744C" w14:textId="77777777" w:rsidR="00A23B26" w:rsidRPr="000E7712" w:rsidRDefault="004C60AC" w:rsidP="00A23B26">
    <w:pPr>
      <w:pStyle w:val="NormalWeb"/>
      <w:spacing w:before="0" w:beforeAutospacing="0" w:after="0" w:afterAutospacing="0"/>
      <w:rPr>
        <w:rFonts w:ascii="Gill Sans MT" w:hAnsi="Gill Sans MT" w:cs="Arial"/>
        <w:sz w:val="18"/>
        <w:szCs w:val="18"/>
      </w:rPr>
    </w:pPr>
    <w:bookmarkStart w:id="1" w:name="_Hlk77679733"/>
    <w:r w:rsidRPr="005655EB">
      <w:rPr>
        <w:rFonts w:ascii="Gill Sans MT" w:hAnsi="Gill Sans MT" w:cs="Arial"/>
        <w:i/>
        <w:iCs/>
        <w:color w:val="000000"/>
        <w:sz w:val="18"/>
        <w:szCs w:val="18"/>
        <w:lang w:val="fr"/>
      </w:rPr>
      <w:t>Cette ressource est rendue possible grâce au soutien du peuple américain par l'intermédiaire de l'Agence des États-Unis pour le développement international (USAID) dans le cadre de l'accord de coopération du projet SUCCÈS DES CONNAISSANCES (renforcement de</w:t>
    </w:r>
    <w:r w:rsidRPr="005655EB">
      <w:rPr>
        <w:rFonts w:ascii="Gill Sans MT" w:hAnsi="Gill Sans MT" w:cs="Arial"/>
        <w:i/>
        <w:iCs/>
        <w:color w:val="000000"/>
        <w:sz w:val="18"/>
        <w:szCs w:val="18"/>
        <w:lang w:val="fr"/>
      </w:rPr>
      <w:t xml:space="preserve"> l'utilisation, des capacités, de la collaboration, de l'échange, de la synthèse et du partage) « Knowledge SUCCESS (Strengthening Use, Capacity, Collaboration, Exchange, Synthesis, and Sharing) », n° 7200AA19CA00001 avec l'Université Johns Hopkins. Knowle</w:t>
    </w:r>
    <w:r w:rsidRPr="005655EB">
      <w:rPr>
        <w:rFonts w:ascii="Gill Sans MT" w:hAnsi="Gill Sans MT" w:cs="Arial"/>
        <w:i/>
        <w:iCs/>
        <w:color w:val="000000"/>
        <w:sz w:val="18"/>
        <w:szCs w:val="18"/>
        <w:lang w:val="fr"/>
      </w:rPr>
      <w:t xml:space="preserve">dge SUCCESS est soutenu par le Bureau de la santé mondiale de l'USAID, Bureau de la population et de la santé reproductive, et dirigé par le Centre des programmes de communication « Center for Communication Programs (CCP) » de Johns Hopkins en partenariat </w:t>
    </w:r>
    <w:r w:rsidRPr="005655EB">
      <w:rPr>
        <w:rFonts w:ascii="Gill Sans MT" w:hAnsi="Gill Sans MT" w:cs="Arial"/>
        <w:i/>
        <w:iCs/>
        <w:color w:val="000000"/>
        <w:sz w:val="18"/>
        <w:szCs w:val="18"/>
        <w:lang w:val="fr"/>
      </w:rPr>
      <w:t>avec Amref Health Africa, le Centre de Busara pour l'économie comportementale (Busara) et FHI 360. Les informations fournies dans cette ressource relèvent de la seule responsabilité de Knowledge SUCCESS et ne reflètent pas nécessairement les opinions de l'</w:t>
    </w:r>
    <w:r w:rsidRPr="005655EB">
      <w:rPr>
        <w:rFonts w:ascii="Gill Sans MT" w:hAnsi="Gill Sans MT" w:cs="Arial"/>
        <w:i/>
        <w:iCs/>
        <w:color w:val="000000"/>
        <w:sz w:val="18"/>
        <w:szCs w:val="18"/>
        <w:lang w:val="fr"/>
      </w:rPr>
      <w:t xml:space="preserve">USAID, du gouvernement américain ou de l'Université Johns Hopkins. Cette ressource peut être adaptée selon les besoins. Le matériel original peut être trouvé sur </w:t>
    </w:r>
    <w:r w:rsidRPr="000E7712">
      <w:rPr>
        <w:rFonts w:ascii="Gill Sans MT" w:hAnsi="Gill Sans MT" w:cs="Arial"/>
        <w:i/>
        <w:iCs/>
        <w:sz w:val="18"/>
        <w:szCs w:val="18"/>
        <w:lang w:val="fr"/>
      </w:rPr>
      <w:t>www.kmtraining.org</w:t>
    </w:r>
    <w:r w:rsidRPr="005655EB">
      <w:rPr>
        <w:rFonts w:ascii="Gill Sans MT" w:hAnsi="Gill Sans MT" w:cs="Arial"/>
        <w:i/>
        <w:iCs/>
        <w:color w:val="000000"/>
        <w:sz w:val="18"/>
        <w:szCs w:val="18"/>
        <w:lang w:val="fr"/>
      </w:rPr>
      <w:t>.</w:t>
    </w:r>
    <w:bookmarkEnd w:id="1"/>
  </w:p>
  <w:p w14:paraId="08235B02" w14:textId="77777777" w:rsidR="00725D3A" w:rsidRPr="00092279" w:rsidRDefault="00725D3A" w:rsidP="00A23B26">
    <w:pPr>
      <w:pStyle w:val="Footer"/>
      <w:ind w:right="36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FA725" w14:textId="77777777" w:rsidR="00000000" w:rsidRDefault="004C60AC">
      <w:pPr>
        <w:spacing w:after="0" w:line="240" w:lineRule="auto"/>
      </w:pPr>
      <w:r>
        <w:separator/>
      </w:r>
    </w:p>
  </w:footnote>
  <w:footnote w:type="continuationSeparator" w:id="0">
    <w:p w14:paraId="51370416" w14:textId="77777777" w:rsidR="00000000" w:rsidRDefault="004C6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E5C3" w14:textId="77777777" w:rsidR="00725D3A" w:rsidRDefault="004C60AC">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14:anchorId="3D260969" wp14:editId="7743C8D9">
          <wp:simplePos x="0" y="0"/>
          <wp:positionH relativeFrom="margi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E80C" w14:textId="77777777" w:rsidR="00725D3A" w:rsidRDefault="004C60AC" w:rsidP="00B25EBF">
    <w:pPr>
      <w:pStyle w:val="Header"/>
      <w:jc w:val="cent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8240" behindDoc="0" locked="0" layoutInCell="1" allowOverlap="1" wp14:anchorId="7E7D2683" wp14:editId="223B6F32">
          <wp:simplePos x="0" y="0"/>
          <wp:positionH relativeFrom="margin">
            <wp:posOffset>0</wp:posOffset>
          </wp:positionH>
          <wp:positionV relativeFrom="paragraph">
            <wp:posOffset>-114300</wp:posOffset>
          </wp:positionV>
          <wp:extent cx="3361921" cy="420624"/>
          <wp:effectExtent l="0" t="0" r="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5583197"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9E244A1C"/>
    <w:lvl w:ilvl="0" w:tplc="17F6B746">
      <w:start w:val="1"/>
      <w:numFmt w:val="bullet"/>
      <w:pStyle w:val="ListBullet"/>
      <w:lvlText w:val=""/>
      <w:lvlJc w:val="left"/>
      <w:pPr>
        <w:tabs>
          <w:tab w:val="num" w:pos="432"/>
        </w:tabs>
        <w:ind w:left="432" w:hanging="432"/>
      </w:pPr>
      <w:rPr>
        <w:rFonts w:ascii="Symbol" w:hAnsi="Symbol" w:hint="default"/>
      </w:rPr>
    </w:lvl>
    <w:lvl w:ilvl="1" w:tplc="87E2532C" w:tentative="1">
      <w:start w:val="1"/>
      <w:numFmt w:val="bullet"/>
      <w:lvlText w:val="o"/>
      <w:lvlJc w:val="left"/>
      <w:pPr>
        <w:ind w:left="1440" w:hanging="360"/>
      </w:pPr>
      <w:rPr>
        <w:rFonts w:ascii="Courier New" w:hAnsi="Courier New" w:cs="Courier New" w:hint="default"/>
      </w:rPr>
    </w:lvl>
    <w:lvl w:ilvl="2" w:tplc="40AC86BC" w:tentative="1">
      <w:start w:val="1"/>
      <w:numFmt w:val="bullet"/>
      <w:lvlText w:val=""/>
      <w:lvlJc w:val="left"/>
      <w:pPr>
        <w:ind w:left="2160" w:hanging="360"/>
      </w:pPr>
      <w:rPr>
        <w:rFonts w:ascii="Wingdings" w:hAnsi="Wingdings" w:hint="default"/>
      </w:rPr>
    </w:lvl>
    <w:lvl w:ilvl="3" w:tplc="7EE0CD3A" w:tentative="1">
      <w:start w:val="1"/>
      <w:numFmt w:val="bullet"/>
      <w:lvlText w:val=""/>
      <w:lvlJc w:val="left"/>
      <w:pPr>
        <w:ind w:left="2880" w:hanging="360"/>
      </w:pPr>
      <w:rPr>
        <w:rFonts w:ascii="Symbol" w:hAnsi="Symbol" w:hint="default"/>
      </w:rPr>
    </w:lvl>
    <w:lvl w:ilvl="4" w:tplc="B6C66CCE" w:tentative="1">
      <w:start w:val="1"/>
      <w:numFmt w:val="bullet"/>
      <w:lvlText w:val="o"/>
      <w:lvlJc w:val="left"/>
      <w:pPr>
        <w:ind w:left="3600" w:hanging="360"/>
      </w:pPr>
      <w:rPr>
        <w:rFonts w:ascii="Courier New" w:hAnsi="Courier New" w:cs="Courier New" w:hint="default"/>
      </w:rPr>
    </w:lvl>
    <w:lvl w:ilvl="5" w:tplc="77E401DE" w:tentative="1">
      <w:start w:val="1"/>
      <w:numFmt w:val="bullet"/>
      <w:lvlText w:val=""/>
      <w:lvlJc w:val="left"/>
      <w:pPr>
        <w:ind w:left="4320" w:hanging="360"/>
      </w:pPr>
      <w:rPr>
        <w:rFonts w:ascii="Wingdings" w:hAnsi="Wingdings" w:hint="default"/>
      </w:rPr>
    </w:lvl>
    <w:lvl w:ilvl="6" w:tplc="EB76CACA" w:tentative="1">
      <w:start w:val="1"/>
      <w:numFmt w:val="bullet"/>
      <w:lvlText w:val=""/>
      <w:lvlJc w:val="left"/>
      <w:pPr>
        <w:ind w:left="5040" w:hanging="360"/>
      </w:pPr>
      <w:rPr>
        <w:rFonts w:ascii="Symbol" w:hAnsi="Symbol" w:hint="default"/>
      </w:rPr>
    </w:lvl>
    <w:lvl w:ilvl="7" w:tplc="4868371E" w:tentative="1">
      <w:start w:val="1"/>
      <w:numFmt w:val="bullet"/>
      <w:lvlText w:val="o"/>
      <w:lvlJc w:val="left"/>
      <w:pPr>
        <w:ind w:left="5760" w:hanging="360"/>
      </w:pPr>
      <w:rPr>
        <w:rFonts w:ascii="Courier New" w:hAnsi="Courier New" w:cs="Courier New" w:hint="default"/>
      </w:rPr>
    </w:lvl>
    <w:lvl w:ilvl="8" w:tplc="069261E2" w:tentative="1">
      <w:start w:val="1"/>
      <w:numFmt w:val="bullet"/>
      <w:lvlText w:val=""/>
      <w:lvlJc w:val="left"/>
      <w:pPr>
        <w:ind w:left="6480" w:hanging="360"/>
      </w:pPr>
      <w:rPr>
        <w:rFonts w:ascii="Wingdings" w:hAnsi="Wingdings" w:hint="default"/>
      </w:rPr>
    </w:lvl>
  </w:abstractNum>
  <w:abstractNum w:abstractNumId="3" w15:restartNumberingAfterBreak="0">
    <w:nsid w:val="68AB4355"/>
    <w:multiLevelType w:val="hybridMultilevel"/>
    <w:tmpl w:val="0B203272"/>
    <w:lvl w:ilvl="0" w:tplc="5FEA1FC2">
      <w:start w:val="1"/>
      <w:numFmt w:val="decimal"/>
      <w:pStyle w:val="ListNumber"/>
      <w:lvlText w:val="%1."/>
      <w:lvlJc w:val="left"/>
      <w:pPr>
        <w:tabs>
          <w:tab w:val="num" w:pos="432"/>
        </w:tabs>
        <w:ind w:left="432" w:hanging="432"/>
      </w:pPr>
      <w:rPr>
        <w:rFonts w:hint="default"/>
      </w:rPr>
    </w:lvl>
    <w:lvl w:ilvl="1" w:tplc="9A8C9162">
      <w:start w:val="1"/>
      <w:numFmt w:val="lowerLetter"/>
      <w:lvlText w:val="%2."/>
      <w:lvlJc w:val="left"/>
      <w:pPr>
        <w:ind w:left="1440" w:hanging="360"/>
      </w:pPr>
    </w:lvl>
    <w:lvl w:ilvl="2" w:tplc="DF2A04DC">
      <w:start w:val="1"/>
      <w:numFmt w:val="lowerRoman"/>
      <w:lvlText w:val="%3."/>
      <w:lvlJc w:val="right"/>
      <w:pPr>
        <w:ind w:left="2160" w:hanging="180"/>
      </w:pPr>
    </w:lvl>
    <w:lvl w:ilvl="3" w:tplc="A4666A82">
      <w:start w:val="1"/>
      <w:numFmt w:val="decimal"/>
      <w:lvlText w:val="%4."/>
      <w:lvlJc w:val="left"/>
      <w:pPr>
        <w:ind w:left="2880" w:hanging="360"/>
      </w:pPr>
    </w:lvl>
    <w:lvl w:ilvl="4" w:tplc="8F041BA8">
      <w:start w:val="1"/>
      <w:numFmt w:val="lowerLetter"/>
      <w:lvlText w:val="%5."/>
      <w:lvlJc w:val="left"/>
      <w:pPr>
        <w:ind w:left="3600" w:hanging="360"/>
      </w:pPr>
    </w:lvl>
    <w:lvl w:ilvl="5" w:tplc="7B329C3C">
      <w:start w:val="1"/>
      <w:numFmt w:val="lowerRoman"/>
      <w:lvlText w:val="%6."/>
      <w:lvlJc w:val="right"/>
      <w:pPr>
        <w:ind w:left="4320" w:hanging="180"/>
      </w:pPr>
    </w:lvl>
    <w:lvl w:ilvl="6" w:tplc="3BCED75C">
      <w:start w:val="1"/>
      <w:numFmt w:val="decimal"/>
      <w:lvlText w:val="%7."/>
      <w:lvlJc w:val="left"/>
      <w:pPr>
        <w:ind w:left="5040" w:hanging="360"/>
      </w:pPr>
    </w:lvl>
    <w:lvl w:ilvl="7" w:tplc="7A98777E">
      <w:start w:val="1"/>
      <w:numFmt w:val="lowerLetter"/>
      <w:lvlText w:val="%8."/>
      <w:lvlJc w:val="left"/>
      <w:pPr>
        <w:ind w:left="5760" w:hanging="360"/>
      </w:pPr>
    </w:lvl>
    <w:lvl w:ilvl="8" w:tplc="A11AD4C6">
      <w:start w:val="1"/>
      <w:numFmt w:val="lowerRoman"/>
      <w:lvlText w:val="%9."/>
      <w:lvlJc w:val="right"/>
      <w:pPr>
        <w:ind w:left="6480" w:hanging="180"/>
      </w:pPr>
    </w:lvl>
  </w:abstractNum>
  <w:abstractNum w:abstractNumId="4" w15:restartNumberingAfterBreak="0">
    <w:nsid w:val="7B071100"/>
    <w:multiLevelType w:val="multilevel"/>
    <w:tmpl w:val="A3FEF6DC"/>
    <w:lvl w:ilvl="0">
      <w:start w:val="1"/>
      <w:numFmt w:val="bullet"/>
      <w:lvlText w:val="❑"/>
      <w:lvlJc w:val="left"/>
      <w:pPr>
        <w:ind w:left="1080" w:firstLine="360"/>
      </w:pPr>
      <w:rPr>
        <w:rFonts w:ascii="Arial" w:eastAsia="Arial" w:hAnsi="Arial" w:cs="Arial"/>
        <w:color w:val="808080"/>
        <w:sz w:val="24"/>
        <w:szCs w:val="24"/>
      </w:rPr>
    </w:lvl>
    <w:lvl w:ilvl="1">
      <w:start w:val="1"/>
      <w:numFmt w:val="bullet"/>
      <w:lvlText w:val="o"/>
      <w:lvlJc w:val="left"/>
      <w:pPr>
        <w:ind w:left="1800" w:firstLine="1080"/>
      </w:pPr>
      <w:rPr>
        <w:rFonts w:ascii="Arial" w:eastAsia="Arial" w:hAnsi="Arial" w:cs="Arial"/>
      </w:rPr>
    </w:lvl>
    <w:lvl w:ilvl="2">
      <w:start w:val="1"/>
      <w:numFmt w:val="bullet"/>
      <w:lvlText w:val="▪"/>
      <w:lvlJc w:val="left"/>
      <w:pPr>
        <w:ind w:left="2520" w:firstLine="1800"/>
      </w:pPr>
      <w:rPr>
        <w:rFonts w:ascii="Arial" w:eastAsia="Arial" w:hAnsi="Arial" w:cs="Arial"/>
      </w:rPr>
    </w:lvl>
    <w:lvl w:ilvl="3">
      <w:start w:val="1"/>
      <w:numFmt w:val="bullet"/>
      <w:lvlText w:val="●"/>
      <w:lvlJc w:val="left"/>
      <w:pPr>
        <w:ind w:left="3240" w:firstLine="2520"/>
      </w:pPr>
      <w:rPr>
        <w:rFonts w:ascii="Arial" w:eastAsia="Arial" w:hAnsi="Arial" w:cs="Arial"/>
      </w:rPr>
    </w:lvl>
    <w:lvl w:ilvl="4">
      <w:start w:val="1"/>
      <w:numFmt w:val="bullet"/>
      <w:lvlText w:val="o"/>
      <w:lvlJc w:val="left"/>
      <w:pPr>
        <w:ind w:left="3960" w:firstLine="3240"/>
      </w:pPr>
      <w:rPr>
        <w:rFonts w:ascii="Arial" w:eastAsia="Arial" w:hAnsi="Arial" w:cs="Arial"/>
      </w:rPr>
    </w:lvl>
    <w:lvl w:ilvl="5">
      <w:start w:val="1"/>
      <w:numFmt w:val="bullet"/>
      <w:lvlText w:val="▪"/>
      <w:lvlJc w:val="left"/>
      <w:pPr>
        <w:ind w:left="4680" w:firstLine="3960"/>
      </w:pPr>
      <w:rPr>
        <w:rFonts w:ascii="Arial" w:eastAsia="Arial" w:hAnsi="Arial" w:cs="Arial"/>
      </w:rPr>
    </w:lvl>
    <w:lvl w:ilvl="6">
      <w:start w:val="1"/>
      <w:numFmt w:val="bullet"/>
      <w:lvlText w:val="●"/>
      <w:lvlJc w:val="left"/>
      <w:pPr>
        <w:ind w:left="5400" w:firstLine="4680"/>
      </w:pPr>
      <w:rPr>
        <w:rFonts w:ascii="Arial" w:eastAsia="Arial" w:hAnsi="Arial" w:cs="Arial"/>
      </w:rPr>
    </w:lvl>
    <w:lvl w:ilvl="7">
      <w:start w:val="1"/>
      <w:numFmt w:val="bullet"/>
      <w:lvlText w:val="o"/>
      <w:lvlJc w:val="left"/>
      <w:pPr>
        <w:ind w:left="6120" w:firstLine="5400"/>
      </w:pPr>
      <w:rPr>
        <w:rFonts w:ascii="Arial" w:eastAsia="Arial" w:hAnsi="Arial" w:cs="Arial"/>
      </w:rPr>
    </w:lvl>
    <w:lvl w:ilvl="8">
      <w:start w:val="1"/>
      <w:numFmt w:val="bullet"/>
      <w:lvlText w:val="▪"/>
      <w:lvlJc w:val="left"/>
      <w:pPr>
        <w:ind w:left="6840" w:firstLine="6120"/>
      </w:pPr>
      <w:rPr>
        <w:rFonts w:ascii="Arial" w:eastAsia="Arial" w:hAnsi="Arial" w:cs="Arial"/>
      </w:rPr>
    </w:lvl>
  </w:abstractNum>
  <w:num w:numId="1" w16cid:durableId="641617837">
    <w:abstractNumId w:val="1"/>
  </w:num>
  <w:num w:numId="2" w16cid:durableId="1221399626">
    <w:abstractNumId w:val="0"/>
  </w:num>
  <w:num w:numId="3" w16cid:durableId="1524005944">
    <w:abstractNumId w:val="2"/>
  </w:num>
  <w:num w:numId="4" w16cid:durableId="2112316072">
    <w:abstractNumId w:val="3"/>
  </w:num>
  <w:num w:numId="5" w16cid:durableId="9985365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3D"/>
    <w:rsid w:val="000063C4"/>
    <w:rsid w:val="00092279"/>
    <w:rsid w:val="000B0A08"/>
    <w:rsid w:val="000E7712"/>
    <w:rsid w:val="000F7AA9"/>
    <w:rsid w:val="00181E13"/>
    <w:rsid w:val="001A7791"/>
    <w:rsid w:val="001C0DA3"/>
    <w:rsid w:val="001C281B"/>
    <w:rsid w:val="002151AB"/>
    <w:rsid w:val="00263913"/>
    <w:rsid w:val="00287892"/>
    <w:rsid w:val="002D3A6B"/>
    <w:rsid w:val="0039398D"/>
    <w:rsid w:val="003D75BB"/>
    <w:rsid w:val="00433DB8"/>
    <w:rsid w:val="004A1354"/>
    <w:rsid w:val="004C60AC"/>
    <w:rsid w:val="004D0752"/>
    <w:rsid w:val="004F118D"/>
    <w:rsid w:val="00523C7D"/>
    <w:rsid w:val="0055553D"/>
    <w:rsid w:val="005655EB"/>
    <w:rsid w:val="0066135B"/>
    <w:rsid w:val="00681FE7"/>
    <w:rsid w:val="00725D3A"/>
    <w:rsid w:val="0078697C"/>
    <w:rsid w:val="0084499C"/>
    <w:rsid w:val="008B3D8E"/>
    <w:rsid w:val="0096647B"/>
    <w:rsid w:val="009763B6"/>
    <w:rsid w:val="009F23B8"/>
    <w:rsid w:val="00A23B26"/>
    <w:rsid w:val="00A43205"/>
    <w:rsid w:val="00A92A9F"/>
    <w:rsid w:val="00AA181D"/>
    <w:rsid w:val="00AD26EC"/>
    <w:rsid w:val="00B25EBF"/>
    <w:rsid w:val="00B4359F"/>
    <w:rsid w:val="00BA5A2B"/>
    <w:rsid w:val="00C36E47"/>
    <w:rsid w:val="00C6377D"/>
    <w:rsid w:val="00C66BCA"/>
    <w:rsid w:val="00CC2C5D"/>
    <w:rsid w:val="00D01AE8"/>
    <w:rsid w:val="00D05E0A"/>
    <w:rsid w:val="00D86EAD"/>
    <w:rsid w:val="00D904BF"/>
    <w:rsid w:val="00E02FAC"/>
    <w:rsid w:val="00E43657"/>
    <w:rsid w:val="00E966B8"/>
    <w:rsid w:val="00ED6E4E"/>
    <w:rsid w:val="00EE7817"/>
    <w:rsid w:val="00F91CD7"/>
    <w:rsid w:val="00FA0BD3"/>
    <w:rsid w:val="00FE3D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4CC303"/>
  <w15:docId w15:val="{BAAF26BC-B434-44F0-AA6A-AE3F27AFA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A6B"/>
    <w:rPr>
      <w:rFonts w:ascii="Gill Sans MT" w:hAnsi="Gill Sans MT"/>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color w:val="auto"/>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color w:val="auto"/>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color w:val="auto"/>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eastAsiaTheme="majorEastAsia" w:hAnsi="Gill Sans MT"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eastAsiaTheme="majorEastAsia" w:hAnsi="Gill Sans MT" w:cstheme="majorBidi"/>
      <w:b/>
      <w:color w:val="auto"/>
      <w:sz w:val="28"/>
      <w:szCs w:val="26"/>
    </w:rPr>
  </w:style>
  <w:style w:type="character" w:customStyle="1" w:styleId="Heading3Char">
    <w:name w:val="Heading 3 Char"/>
    <w:basedOn w:val="DefaultParagraphFont"/>
    <w:link w:val="Heading3"/>
    <w:uiPriority w:val="9"/>
    <w:rsid w:val="000F7AA9"/>
    <w:rPr>
      <w:rFonts w:ascii="Gill Sans MT" w:eastAsiaTheme="majorEastAsia" w:hAnsi="Gill Sans MT"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E43657"/>
    <w:pPr>
      <w:ind w:left="720"/>
      <w:contextualSpacing/>
    </w:pPr>
  </w:style>
  <w:style w:type="character" w:styleId="CommentReference">
    <w:name w:val="annotation reference"/>
    <w:basedOn w:val="DefaultParagraphFont"/>
    <w:uiPriority w:val="99"/>
    <w:semiHidden/>
    <w:unhideWhenUsed/>
    <w:rsid w:val="0039398D"/>
    <w:rPr>
      <w:sz w:val="16"/>
      <w:szCs w:val="16"/>
    </w:rPr>
  </w:style>
  <w:style w:type="paragraph" w:styleId="CommentText">
    <w:name w:val="annotation text"/>
    <w:basedOn w:val="Normal"/>
    <w:link w:val="CommentTextChar"/>
    <w:uiPriority w:val="99"/>
    <w:semiHidden/>
    <w:unhideWhenUsed/>
    <w:rsid w:val="0039398D"/>
    <w:pPr>
      <w:spacing w:line="240" w:lineRule="auto"/>
    </w:pPr>
    <w:rPr>
      <w:sz w:val="20"/>
      <w:szCs w:val="20"/>
    </w:rPr>
  </w:style>
  <w:style w:type="character" w:customStyle="1" w:styleId="CommentTextChar">
    <w:name w:val="Comment Text Char"/>
    <w:basedOn w:val="DefaultParagraphFont"/>
    <w:link w:val="CommentText"/>
    <w:uiPriority w:val="99"/>
    <w:semiHidden/>
    <w:rsid w:val="0039398D"/>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39398D"/>
    <w:rPr>
      <w:b/>
      <w:bCs/>
    </w:rPr>
  </w:style>
  <w:style w:type="character" w:customStyle="1" w:styleId="CommentSubjectChar">
    <w:name w:val="Comment Subject Char"/>
    <w:basedOn w:val="CommentTextChar"/>
    <w:link w:val="CommentSubject"/>
    <w:uiPriority w:val="99"/>
    <w:semiHidden/>
    <w:rsid w:val="0039398D"/>
    <w:rPr>
      <w:rFonts w:ascii="Gill Sans MT" w:hAnsi="Gill Sans MT"/>
      <w:b/>
      <w:bCs/>
      <w:sz w:val="20"/>
      <w:szCs w:val="20"/>
    </w:rPr>
  </w:style>
  <w:style w:type="paragraph" w:styleId="BalloonText">
    <w:name w:val="Balloon Text"/>
    <w:basedOn w:val="Normal"/>
    <w:link w:val="BalloonTextChar"/>
    <w:uiPriority w:val="99"/>
    <w:semiHidden/>
    <w:unhideWhenUsed/>
    <w:rsid w:val="00393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98D"/>
    <w:rPr>
      <w:rFonts w:ascii="Tahoma" w:hAnsi="Tahoma" w:cs="Tahoma"/>
      <w:sz w:val="16"/>
      <w:szCs w:val="16"/>
    </w:rPr>
  </w:style>
  <w:style w:type="paragraph" w:styleId="NormalWeb">
    <w:name w:val="Normal (Web)"/>
    <w:basedOn w:val="Normal"/>
    <w:uiPriority w:val="99"/>
    <w:unhideWhenUsed/>
    <w:rsid w:val="00A23B26"/>
    <w:pPr>
      <w:spacing w:before="100" w:beforeAutospacing="1" w:after="100" w:afterAutospacing="1" w:line="240" w:lineRule="auto"/>
    </w:pPr>
    <w:rPr>
      <w:rFonts w:ascii="Times New Roman" w:eastAsia="Times New Roman" w:hAnsi="Times New Roman" w:cs="Times New Roman"/>
      <w:color w:val="auto"/>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8C532EA2CA80488643835A0F88F24F" ma:contentTypeVersion="16" ma:contentTypeDescription="Create a new document." ma:contentTypeScope="" ma:versionID="e5d2f98bc0f53e4769849bd4ce0ab625">
  <xsd:schema xmlns:xsd="http://www.w3.org/2001/XMLSchema" xmlns:xs="http://www.w3.org/2001/XMLSchema" xmlns:p="http://schemas.microsoft.com/office/2006/metadata/properties" xmlns:ns2="a9c15d4c-1853-4c7b-b689-8ddf58e0559d" xmlns:ns3="1e5259c1-a1f7-4a8a-8a49-c62d420f47aa" targetNamespace="http://schemas.microsoft.com/office/2006/metadata/properties" ma:root="true" ma:fieldsID="943084934985ef32ec072f72a466ed21" ns2:_="" ns3:_="">
    <xsd:import namespace="a9c15d4c-1853-4c7b-b689-8ddf58e0559d"/>
    <xsd:import namespace="1e5259c1-a1f7-4a8a-8a49-c62d420f47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15d4c-1853-4c7b-b689-8ddf58e05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f7c956-802a-45ac-b2ba-cc78506785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5259c1-a1f7-4a8a-8a49-c62d420f47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294e7e-e5a0-449a-97a2-6679e9d6842f}" ma:internalName="TaxCatchAll" ma:showField="CatchAllData" ma:web="1e5259c1-a1f7-4a8a-8a49-c62d420f47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e5259c1-a1f7-4a8a-8a49-c62d420f47aa" xsi:nil="true"/>
    <lcf76f155ced4ddcb4097134ff3c332f xmlns="a9c15d4c-1853-4c7b-b689-8ddf58e055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88E149F-BB00-43DD-8DEB-52D6EDE44718}">
  <ds:schemaRefs>
    <ds:schemaRef ds:uri="http://schemas.openxmlformats.org/officeDocument/2006/bibliography"/>
  </ds:schemaRefs>
</ds:datastoreItem>
</file>

<file path=customXml/itemProps2.xml><?xml version="1.0" encoding="utf-8"?>
<ds:datastoreItem xmlns:ds="http://schemas.openxmlformats.org/officeDocument/2006/customXml" ds:itemID="{70DD955D-82C6-4039-AB05-CE37F9E5B2E8}"/>
</file>

<file path=customXml/itemProps3.xml><?xml version="1.0" encoding="utf-8"?>
<ds:datastoreItem xmlns:ds="http://schemas.openxmlformats.org/officeDocument/2006/customXml" ds:itemID="{7EB74A4E-E418-45FF-85E8-C7BAE7893D7A}"/>
</file>

<file path=customXml/itemProps4.xml><?xml version="1.0" encoding="utf-8"?>
<ds:datastoreItem xmlns:ds="http://schemas.openxmlformats.org/officeDocument/2006/customXml" ds:itemID="{D14BE913-BD41-4AB7-81D4-95ECDD20384A}"/>
</file>

<file path=docProps/app.xml><?xml version="1.0" encoding="utf-8"?>
<Properties xmlns="http://schemas.openxmlformats.org/officeDocument/2006/extended-properties" xmlns:vt="http://schemas.openxmlformats.org/officeDocument/2006/docPropsVTypes">
  <Template>Normal.dotm</Template>
  <TotalTime>0</TotalTime>
  <Pages>4</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Beisser</dc:creator>
  <cp:lastModifiedBy>Ruwaida Salem</cp:lastModifiedBy>
  <cp:revision>2</cp:revision>
  <dcterms:created xsi:type="dcterms:W3CDTF">2022-07-18T18:31:00Z</dcterms:created>
  <dcterms:modified xsi:type="dcterms:W3CDTF">2022-07-18T18:31:00Z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ContentTypeId">
    <vt:lpwstr>0x010100498C532EA2CA80488643835A0F88F24F</vt:lpwstr>
  </property>
</Properties>
</file>