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AD93" w14:textId="38E3F5D2" w:rsidR="00992E76" w:rsidRDefault="00A14824" w:rsidP="00992E76">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Knowledge Management Road Map</w:t>
      </w:r>
    </w:p>
    <w:p w14:paraId="585DA75C" w14:textId="1C5A56E1" w:rsidR="00992E76" w:rsidRDefault="007B5531" w:rsidP="00992E76">
      <w:pPr>
        <w:pStyle w:val="Title"/>
        <w:spacing w:before="160" w:after="360" w:line="276" w:lineRule="auto"/>
        <w:rPr>
          <w:rFonts w:ascii="Gill Sans MT" w:eastAsia="Quattrocento Sans" w:hAnsi="Gill Sans MT" w:cs="Quattrocento Sans"/>
          <w:b/>
          <w:caps w:val="0"/>
          <w:sz w:val="40"/>
          <w:szCs w:val="48"/>
        </w:rPr>
      </w:pPr>
      <w:r>
        <w:rPr>
          <w:rFonts w:ascii="Gill Sans MT" w:eastAsia="Quattrocento Sans" w:hAnsi="Gill Sans MT" w:cs="Quattrocento Sans"/>
          <w:b/>
          <w:caps w:val="0"/>
          <w:sz w:val="40"/>
          <w:szCs w:val="48"/>
        </w:rPr>
        <w:t>Step 5</w:t>
      </w:r>
      <w:r w:rsidR="00992E76">
        <w:rPr>
          <w:rFonts w:ascii="Gill Sans MT" w:eastAsia="Quattrocento Sans" w:hAnsi="Gill Sans MT" w:cs="Quattrocento Sans"/>
          <w:b/>
          <w:caps w:val="0"/>
          <w:sz w:val="40"/>
          <w:szCs w:val="48"/>
        </w:rPr>
        <w:t xml:space="preserve">: </w:t>
      </w:r>
      <w:r>
        <w:rPr>
          <w:rFonts w:ascii="Gill Sans MT" w:eastAsia="Quattrocento Sans" w:hAnsi="Gill Sans MT" w:cs="Quattrocento Sans"/>
          <w:b/>
          <w:caps w:val="0"/>
          <w:sz w:val="40"/>
          <w:szCs w:val="48"/>
        </w:rPr>
        <w:t>Evaluate and Evolve</w:t>
      </w:r>
    </w:p>
    <w:p w14:paraId="50C3A431" w14:textId="3C9F9E98" w:rsidR="00A14824" w:rsidRPr="00275ACF" w:rsidRDefault="00A14824" w:rsidP="00992E76">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Sample Agenda</w:t>
      </w:r>
    </w:p>
    <w:p w14:paraId="2A95B657" w14:textId="5293F2D4" w:rsidR="00992E76" w:rsidRPr="007E7D96" w:rsidRDefault="00992E76" w:rsidP="00992E76">
      <w:pPr>
        <w:widowControl w:val="0"/>
        <w:spacing w:line="276" w:lineRule="auto"/>
        <w:rPr>
          <w:rFonts w:cs="Arial"/>
          <w:szCs w:val="24"/>
        </w:rPr>
      </w:pPr>
    </w:p>
    <w:tbl>
      <w:tblPr>
        <w:tblW w:w="94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71"/>
        <w:gridCol w:w="3870"/>
        <w:gridCol w:w="2340"/>
        <w:gridCol w:w="1800"/>
      </w:tblGrid>
      <w:tr w:rsidR="00885F8E" w:rsidRPr="00CD354A" w14:paraId="16A0DEEC" w14:textId="77777777" w:rsidTr="00BF7B26">
        <w:tc>
          <w:tcPr>
            <w:tcW w:w="9481" w:type="dxa"/>
            <w:gridSpan w:val="4"/>
            <w:shd w:val="clear" w:color="auto" w:fill="007EA5"/>
          </w:tcPr>
          <w:p w14:paraId="7A3D2427" w14:textId="77777777" w:rsidR="00885F8E" w:rsidRPr="00CD354A" w:rsidRDefault="00885F8E" w:rsidP="00BF7B26">
            <w:pPr>
              <w:spacing w:after="0" w:line="240" w:lineRule="auto"/>
              <w:jc w:val="center"/>
              <w:rPr>
                <w:b/>
                <w:color w:val="FFFFFF" w:themeColor="background1"/>
                <w:sz w:val="22"/>
                <w:szCs w:val="24"/>
              </w:rPr>
            </w:pPr>
            <w:r w:rsidRPr="00CD354A">
              <w:rPr>
                <w:b/>
                <w:color w:val="FFFFFF" w:themeColor="background1"/>
                <w:sz w:val="22"/>
                <w:szCs w:val="24"/>
              </w:rPr>
              <w:t>Step 5: Evaluate and Evolve</w:t>
            </w:r>
          </w:p>
        </w:tc>
      </w:tr>
      <w:tr w:rsidR="00885F8E" w:rsidRPr="00CD354A" w14:paraId="7A1E72FD" w14:textId="77777777" w:rsidTr="00BF7B26">
        <w:tc>
          <w:tcPr>
            <w:tcW w:w="1471" w:type="dxa"/>
            <w:shd w:val="clear" w:color="auto" w:fill="CFE2F3"/>
          </w:tcPr>
          <w:p w14:paraId="3494D170" w14:textId="77777777" w:rsidR="00885F8E" w:rsidRPr="00CD354A" w:rsidRDefault="00885F8E" w:rsidP="00BF7B26">
            <w:pPr>
              <w:spacing w:after="0" w:line="240" w:lineRule="auto"/>
              <w:jc w:val="center"/>
              <w:rPr>
                <w:b/>
                <w:sz w:val="22"/>
                <w:szCs w:val="24"/>
              </w:rPr>
            </w:pPr>
            <w:r w:rsidRPr="00CD354A">
              <w:rPr>
                <w:b/>
                <w:sz w:val="22"/>
                <w:szCs w:val="24"/>
              </w:rPr>
              <w:t>Time</w:t>
            </w:r>
          </w:p>
        </w:tc>
        <w:tc>
          <w:tcPr>
            <w:tcW w:w="3870" w:type="dxa"/>
            <w:shd w:val="clear" w:color="auto" w:fill="CFE2F3"/>
          </w:tcPr>
          <w:p w14:paraId="4C337706" w14:textId="77777777" w:rsidR="00885F8E" w:rsidRPr="00CD354A" w:rsidRDefault="00885F8E" w:rsidP="00BF7B26">
            <w:pPr>
              <w:spacing w:after="0" w:line="240" w:lineRule="auto"/>
              <w:jc w:val="center"/>
              <w:rPr>
                <w:sz w:val="22"/>
                <w:szCs w:val="24"/>
              </w:rPr>
            </w:pPr>
            <w:r w:rsidRPr="00CD354A">
              <w:rPr>
                <w:b/>
                <w:sz w:val="22"/>
                <w:szCs w:val="24"/>
              </w:rPr>
              <w:t>Session and Description</w:t>
            </w:r>
          </w:p>
        </w:tc>
        <w:tc>
          <w:tcPr>
            <w:tcW w:w="2340" w:type="dxa"/>
            <w:shd w:val="clear" w:color="auto" w:fill="CFE2F3"/>
          </w:tcPr>
          <w:p w14:paraId="6D6A0A00" w14:textId="77777777" w:rsidR="00885F8E" w:rsidRPr="00CD354A" w:rsidRDefault="00885F8E" w:rsidP="00BF7B26">
            <w:pPr>
              <w:spacing w:after="0" w:line="240" w:lineRule="auto"/>
              <w:jc w:val="center"/>
              <w:rPr>
                <w:sz w:val="22"/>
                <w:szCs w:val="24"/>
              </w:rPr>
            </w:pPr>
            <w:r w:rsidRPr="00CD354A">
              <w:rPr>
                <w:b/>
                <w:sz w:val="22"/>
                <w:szCs w:val="24"/>
              </w:rPr>
              <w:t>Supporting Resources</w:t>
            </w:r>
          </w:p>
        </w:tc>
        <w:tc>
          <w:tcPr>
            <w:tcW w:w="1800" w:type="dxa"/>
            <w:shd w:val="clear" w:color="auto" w:fill="CFE2F3"/>
          </w:tcPr>
          <w:p w14:paraId="180EA6A0" w14:textId="77777777" w:rsidR="00885F8E" w:rsidRPr="00CD354A" w:rsidRDefault="00885F8E" w:rsidP="00BF7B26">
            <w:pPr>
              <w:spacing w:after="0" w:line="240" w:lineRule="auto"/>
              <w:jc w:val="center"/>
              <w:rPr>
                <w:b/>
                <w:sz w:val="22"/>
                <w:szCs w:val="24"/>
              </w:rPr>
            </w:pPr>
            <w:r w:rsidRPr="00CD354A">
              <w:rPr>
                <w:b/>
                <w:sz w:val="22"/>
                <w:szCs w:val="24"/>
              </w:rPr>
              <w:t xml:space="preserve">Approximate </w:t>
            </w:r>
          </w:p>
          <w:p w14:paraId="051B0F16" w14:textId="77777777" w:rsidR="00885F8E" w:rsidRPr="00CD354A" w:rsidRDefault="00885F8E" w:rsidP="00BF7B26">
            <w:pPr>
              <w:spacing w:after="0" w:line="240" w:lineRule="auto"/>
              <w:jc w:val="center"/>
              <w:rPr>
                <w:sz w:val="22"/>
                <w:szCs w:val="24"/>
              </w:rPr>
            </w:pPr>
            <w:r>
              <w:rPr>
                <w:b/>
                <w:sz w:val="22"/>
                <w:szCs w:val="24"/>
              </w:rPr>
              <w:t>Time N</w:t>
            </w:r>
            <w:r w:rsidRPr="00CD354A">
              <w:rPr>
                <w:b/>
                <w:sz w:val="22"/>
                <w:szCs w:val="24"/>
              </w:rPr>
              <w:t>eeded</w:t>
            </w:r>
          </w:p>
        </w:tc>
      </w:tr>
      <w:tr w:rsidR="00885F8E" w:rsidRPr="00CD354A" w14:paraId="798D7C68" w14:textId="77777777" w:rsidTr="00BF7B26">
        <w:trPr>
          <w:trHeight w:val="360"/>
        </w:trPr>
        <w:tc>
          <w:tcPr>
            <w:tcW w:w="1471" w:type="dxa"/>
          </w:tcPr>
          <w:p w14:paraId="7D2E565B" w14:textId="77777777" w:rsidR="00885F8E" w:rsidRPr="00CD354A" w:rsidRDefault="00885F8E" w:rsidP="00BF7B26">
            <w:pPr>
              <w:spacing w:after="0" w:line="240" w:lineRule="auto"/>
              <w:rPr>
                <w:sz w:val="22"/>
                <w:szCs w:val="24"/>
              </w:rPr>
            </w:pPr>
            <w:r>
              <w:rPr>
                <w:sz w:val="22"/>
                <w:szCs w:val="24"/>
              </w:rPr>
              <w:t>3:35–</w:t>
            </w:r>
            <w:r w:rsidRPr="00CD354A">
              <w:rPr>
                <w:sz w:val="22"/>
                <w:szCs w:val="24"/>
              </w:rPr>
              <w:t>3:55</w:t>
            </w:r>
          </w:p>
        </w:tc>
        <w:tc>
          <w:tcPr>
            <w:tcW w:w="3870" w:type="dxa"/>
            <w:shd w:val="clear" w:color="auto" w:fill="auto"/>
            <w:tcMar>
              <w:top w:w="100" w:type="dxa"/>
              <w:left w:w="100" w:type="dxa"/>
              <w:bottom w:w="100" w:type="dxa"/>
              <w:right w:w="100" w:type="dxa"/>
            </w:tcMar>
          </w:tcPr>
          <w:p w14:paraId="75B3EA66" w14:textId="7905F5EF" w:rsidR="00885F8E" w:rsidRPr="00CD354A" w:rsidRDefault="00E13ED8" w:rsidP="00E13ED8">
            <w:pPr>
              <w:spacing w:after="0" w:line="240" w:lineRule="auto"/>
              <w:rPr>
                <w:sz w:val="22"/>
                <w:szCs w:val="24"/>
              </w:rPr>
            </w:pPr>
            <w:r>
              <w:rPr>
                <w:sz w:val="22"/>
                <w:szCs w:val="24"/>
              </w:rPr>
              <w:t xml:space="preserve">Step 5: </w:t>
            </w:r>
            <w:r w:rsidR="00885F8E" w:rsidRPr="00CD354A">
              <w:rPr>
                <w:sz w:val="22"/>
                <w:szCs w:val="24"/>
              </w:rPr>
              <w:t>Evaluat</w:t>
            </w:r>
            <w:r>
              <w:rPr>
                <w:sz w:val="22"/>
                <w:szCs w:val="24"/>
              </w:rPr>
              <w:t>e and Evolve</w:t>
            </w:r>
          </w:p>
        </w:tc>
        <w:tc>
          <w:tcPr>
            <w:tcW w:w="2340" w:type="dxa"/>
            <w:shd w:val="clear" w:color="auto" w:fill="auto"/>
            <w:tcMar>
              <w:top w:w="100" w:type="dxa"/>
              <w:left w:w="100" w:type="dxa"/>
              <w:bottom w:w="100" w:type="dxa"/>
              <w:right w:w="100" w:type="dxa"/>
            </w:tcMar>
          </w:tcPr>
          <w:p w14:paraId="12344950" w14:textId="4C587825" w:rsidR="00885F8E" w:rsidRPr="00CD354A" w:rsidRDefault="00A14824" w:rsidP="00BF7B26">
            <w:pPr>
              <w:spacing w:after="0" w:line="240" w:lineRule="auto"/>
              <w:rPr>
                <w:sz w:val="22"/>
                <w:szCs w:val="24"/>
              </w:rPr>
            </w:pPr>
            <w:r>
              <w:rPr>
                <w:sz w:val="22"/>
                <w:szCs w:val="24"/>
              </w:rPr>
              <w:t>S</w:t>
            </w:r>
            <w:r w:rsidR="00E13ED8">
              <w:rPr>
                <w:sz w:val="22"/>
                <w:szCs w:val="24"/>
              </w:rPr>
              <w:t>lides</w:t>
            </w:r>
          </w:p>
        </w:tc>
        <w:tc>
          <w:tcPr>
            <w:tcW w:w="1800" w:type="dxa"/>
            <w:shd w:val="clear" w:color="auto" w:fill="auto"/>
            <w:tcMar>
              <w:top w:w="100" w:type="dxa"/>
              <w:left w:w="100" w:type="dxa"/>
              <w:bottom w:w="100" w:type="dxa"/>
              <w:right w:w="100" w:type="dxa"/>
            </w:tcMar>
          </w:tcPr>
          <w:p w14:paraId="7AED3815" w14:textId="77777777" w:rsidR="00885F8E" w:rsidRPr="00CD354A" w:rsidRDefault="00885F8E" w:rsidP="00BF7B26">
            <w:pPr>
              <w:spacing w:after="0" w:line="240" w:lineRule="auto"/>
              <w:rPr>
                <w:sz w:val="22"/>
                <w:szCs w:val="24"/>
              </w:rPr>
            </w:pPr>
            <w:r w:rsidRPr="00CD354A">
              <w:rPr>
                <w:sz w:val="22"/>
                <w:szCs w:val="24"/>
              </w:rPr>
              <w:t>20 min</w:t>
            </w:r>
          </w:p>
        </w:tc>
      </w:tr>
      <w:tr w:rsidR="00885F8E" w:rsidRPr="00CD354A" w14:paraId="0D3D382E" w14:textId="77777777" w:rsidTr="00BF7B26">
        <w:trPr>
          <w:trHeight w:val="286"/>
        </w:trPr>
        <w:tc>
          <w:tcPr>
            <w:tcW w:w="1471" w:type="dxa"/>
          </w:tcPr>
          <w:p w14:paraId="43EA8882" w14:textId="77777777" w:rsidR="00885F8E" w:rsidRPr="00CD354A" w:rsidRDefault="00885F8E" w:rsidP="00BF7B26">
            <w:pPr>
              <w:spacing w:after="0" w:line="240" w:lineRule="auto"/>
              <w:rPr>
                <w:sz w:val="22"/>
                <w:szCs w:val="24"/>
              </w:rPr>
            </w:pPr>
            <w:r>
              <w:rPr>
                <w:sz w:val="22"/>
                <w:szCs w:val="24"/>
              </w:rPr>
              <w:t>3:55–</w:t>
            </w:r>
            <w:r w:rsidRPr="00CD354A">
              <w:rPr>
                <w:sz w:val="22"/>
                <w:szCs w:val="24"/>
              </w:rPr>
              <w:t>4:45</w:t>
            </w:r>
          </w:p>
        </w:tc>
        <w:tc>
          <w:tcPr>
            <w:tcW w:w="3870" w:type="dxa"/>
            <w:shd w:val="clear" w:color="auto" w:fill="auto"/>
            <w:tcMar>
              <w:top w:w="100" w:type="dxa"/>
              <w:left w:w="100" w:type="dxa"/>
              <w:bottom w:w="100" w:type="dxa"/>
              <w:right w:w="100" w:type="dxa"/>
            </w:tcMar>
          </w:tcPr>
          <w:p w14:paraId="1783BE44" w14:textId="69959BAF" w:rsidR="00885F8E" w:rsidRPr="00CD354A" w:rsidRDefault="00885F8E" w:rsidP="00E13ED8">
            <w:pPr>
              <w:spacing w:after="0" w:line="240" w:lineRule="auto"/>
              <w:rPr>
                <w:sz w:val="22"/>
                <w:szCs w:val="24"/>
              </w:rPr>
            </w:pPr>
            <w:r>
              <w:rPr>
                <w:sz w:val="22"/>
                <w:szCs w:val="24"/>
              </w:rPr>
              <w:t>Exercise:</w:t>
            </w:r>
            <w:r w:rsidRPr="00CD354A">
              <w:rPr>
                <w:sz w:val="22"/>
                <w:szCs w:val="24"/>
              </w:rPr>
              <w:t xml:space="preserve"> </w:t>
            </w:r>
            <w:r w:rsidR="00E13ED8">
              <w:rPr>
                <w:sz w:val="22"/>
                <w:szCs w:val="24"/>
              </w:rPr>
              <w:t>Synthesizing Quantitative Results</w:t>
            </w:r>
            <w:r w:rsidRPr="00CD354A">
              <w:rPr>
                <w:sz w:val="22"/>
                <w:szCs w:val="24"/>
              </w:rPr>
              <w:t xml:space="preserve"> </w:t>
            </w:r>
          </w:p>
        </w:tc>
        <w:tc>
          <w:tcPr>
            <w:tcW w:w="2340" w:type="dxa"/>
            <w:shd w:val="clear" w:color="auto" w:fill="auto"/>
            <w:tcMar>
              <w:top w:w="100" w:type="dxa"/>
              <w:left w:w="100" w:type="dxa"/>
              <w:bottom w:w="100" w:type="dxa"/>
              <w:right w:w="100" w:type="dxa"/>
            </w:tcMar>
          </w:tcPr>
          <w:p w14:paraId="342704C8" w14:textId="77777777" w:rsidR="00885F8E" w:rsidRPr="00CD354A" w:rsidRDefault="00885F8E" w:rsidP="00BF7B26">
            <w:pPr>
              <w:spacing w:after="0" w:line="240" w:lineRule="auto"/>
              <w:rPr>
                <w:sz w:val="22"/>
                <w:szCs w:val="24"/>
              </w:rPr>
            </w:pPr>
            <w:r w:rsidRPr="00CD354A">
              <w:rPr>
                <w:sz w:val="22"/>
                <w:szCs w:val="24"/>
              </w:rPr>
              <w:t xml:space="preserve">Exercise Guide </w:t>
            </w:r>
          </w:p>
        </w:tc>
        <w:tc>
          <w:tcPr>
            <w:tcW w:w="1800" w:type="dxa"/>
            <w:shd w:val="clear" w:color="auto" w:fill="auto"/>
            <w:tcMar>
              <w:top w:w="100" w:type="dxa"/>
              <w:left w:w="100" w:type="dxa"/>
              <w:bottom w:w="100" w:type="dxa"/>
              <w:right w:w="100" w:type="dxa"/>
            </w:tcMar>
          </w:tcPr>
          <w:p w14:paraId="57EF2A79" w14:textId="77777777" w:rsidR="00885F8E" w:rsidRPr="00CD354A" w:rsidRDefault="00885F8E" w:rsidP="00BF7B26">
            <w:pPr>
              <w:spacing w:after="0" w:line="240" w:lineRule="auto"/>
              <w:rPr>
                <w:sz w:val="22"/>
                <w:szCs w:val="24"/>
              </w:rPr>
            </w:pPr>
            <w:r w:rsidRPr="00CD354A">
              <w:rPr>
                <w:sz w:val="22"/>
                <w:szCs w:val="24"/>
              </w:rPr>
              <w:t>40 min</w:t>
            </w:r>
          </w:p>
        </w:tc>
      </w:tr>
    </w:tbl>
    <w:p w14:paraId="00A0F67C" w14:textId="77777777" w:rsidR="00885F8E" w:rsidRPr="00CD354A" w:rsidRDefault="00885F8E" w:rsidP="00885F8E">
      <w:pPr>
        <w:widowControl w:val="0"/>
        <w:spacing w:after="0" w:line="276" w:lineRule="auto"/>
        <w:rPr>
          <w:rStyle w:val="Strong"/>
          <w:szCs w:val="24"/>
        </w:rPr>
      </w:pPr>
    </w:p>
    <w:tbl>
      <w:tblPr>
        <w:tblW w:w="9466"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56"/>
        <w:gridCol w:w="3870"/>
        <w:gridCol w:w="2340"/>
        <w:gridCol w:w="1800"/>
      </w:tblGrid>
      <w:tr w:rsidR="00885F8E" w:rsidRPr="00CD354A" w14:paraId="786F5160" w14:textId="77777777" w:rsidTr="00BF7B26">
        <w:trPr>
          <w:trHeight w:val="115"/>
        </w:trPr>
        <w:tc>
          <w:tcPr>
            <w:tcW w:w="9466" w:type="dxa"/>
            <w:gridSpan w:val="4"/>
            <w:shd w:val="clear" w:color="auto" w:fill="007EA5"/>
          </w:tcPr>
          <w:p w14:paraId="3A1CA83F" w14:textId="77777777" w:rsidR="00885F8E" w:rsidRPr="00CD354A" w:rsidRDefault="00885F8E" w:rsidP="00BF7B26">
            <w:pPr>
              <w:spacing w:after="0" w:line="240" w:lineRule="auto"/>
              <w:jc w:val="center"/>
              <w:rPr>
                <w:b/>
                <w:color w:val="FFFFFF" w:themeColor="background1"/>
                <w:sz w:val="22"/>
                <w:szCs w:val="24"/>
              </w:rPr>
            </w:pPr>
            <w:r w:rsidRPr="00CD354A">
              <w:rPr>
                <w:b/>
                <w:color w:val="FFFFFF" w:themeColor="background1"/>
                <w:sz w:val="22"/>
                <w:szCs w:val="24"/>
              </w:rPr>
              <w:t>Training Wrap-Up</w:t>
            </w:r>
          </w:p>
        </w:tc>
      </w:tr>
      <w:tr w:rsidR="00885F8E" w:rsidRPr="00CD354A" w14:paraId="38D48DAF" w14:textId="77777777" w:rsidTr="00BF7B26">
        <w:trPr>
          <w:trHeight w:val="115"/>
        </w:trPr>
        <w:tc>
          <w:tcPr>
            <w:tcW w:w="1456" w:type="dxa"/>
            <w:shd w:val="clear" w:color="auto" w:fill="CFE2F3"/>
          </w:tcPr>
          <w:p w14:paraId="6191C908" w14:textId="77777777" w:rsidR="00885F8E" w:rsidRPr="00CD354A" w:rsidRDefault="00885F8E" w:rsidP="00BF7B26">
            <w:pPr>
              <w:spacing w:after="0" w:line="240" w:lineRule="auto"/>
              <w:jc w:val="center"/>
              <w:rPr>
                <w:sz w:val="22"/>
                <w:szCs w:val="24"/>
              </w:rPr>
            </w:pPr>
            <w:r w:rsidRPr="00CD354A">
              <w:rPr>
                <w:b/>
                <w:sz w:val="22"/>
                <w:szCs w:val="24"/>
              </w:rPr>
              <w:t>Time</w:t>
            </w:r>
          </w:p>
        </w:tc>
        <w:tc>
          <w:tcPr>
            <w:tcW w:w="3870" w:type="dxa"/>
            <w:shd w:val="clear" w:color="auto" w:fill="CFE2F3"/>
            <w:tcMar>
              <w:top w:w="100" w:type="dxa"/>
              <w:left w:w="100" w:type="dxa"/>
              <w:bottom w:w="100" w:type="dxa"/>
              <w:right w:w="100" w:type="dxa"/>
            </w:tcMar>
          </w:tcPr>
          <w:p w14:paraId="30DA2D2C" w14:textId="77777777" w:rsidR="00885F8E" w:rsidRPr="00CD354A" w:rsidRDefault="00885F8E" w:rsidP="00BF7B26">
            <w:pPr>
              <w:spacing w:after="0" w:line="240" w:lineRule="auto"/>
              <w:jc w:val="center"/>
              <w:rPr>
                <w:sz w:val="22"/>
                <w:szCs w:val="24"/>
              </w:rPr>
            </w:pPr>
            <w:r w:rsidRPr="00CD354A">
              <w:rPr>
                <w:b/>
                <w:sz w:val="22"/>
                <w:szCs w:val="24"/>
              </w:rPr>
              <w:t>Session and Description</w:t>
            </w:r>
          </w:p>
        </w:tc>
        <w:tc>
          <w:tcPr>
            <w:tcW w:w="2340" w:type="dxa"/>
            <w:shd w:val="clear" w:color="auto" w:fill="CFE2F3"/>
            <w:tcMar>
              <w:top w:w="100" w:type="dxa"/>
              <w:left w:w="100" w:type="dxa"/>
              <w:bottom w:w="100" w:type="dxa"/>
              <w:right w:w="100" w:type="dxa"/>
            </w:tcMar>
          </w:tcPr>
          <w:p w14:paraId="3D03AEBA" w14:textId="77777777" w:rsidR="00885F8E" w:rsidRPr="00CD354A" w:rsidRDefault="00885F8E" w:rsidP="00BF7B26">
            <w:pPr>
              <w:spacing w:after="0" w:line="240" w:lineRule="auto"/>
              <w:jc w:val="center"/>
              <w:rPr>
                <w:sz w:val="22"/>
                <w:szCs w:val="24"/>
              </w:rPr>
            </w:pPr>
            <w:r w:rsidRPr="00CD354A">
              <w:rPr>
                <w:b/>
                <w:sz w:val="22"/>
                <w:szCs w:val="24"/>
              </w:rPr>
              <w:t>Supporting Resources</w:t>
            </w:r>
          </w:p>
        </w:tc>
        <w:tc>
          <w:tcPr>
            <w:tcW w:w="1800" w:type="dxa"/>
            <w:shd w:val="clear" w:color="auto" w:fill="CFE2F3"/>
            <w:tcMar>
              <w:top w:w="100" w:type="dxa"/>
              <w:left w:w="100" w:type="dxa"/>
              <w:bottom w:w="100" w:type="dxa"/>
              <w:right w:w="100" w:type="dxa"/>
            </w:tcMar>
          </w:tcPr>
          <w:p w14:paraId="5152E2D2" w14:textId="77777777" w:rsidR="00885F8E" w:rsidRPr="00CD354A" w:rsidRDefault="00885F8E" w:rsidP="00BF7B26">
            <w:pPr>
              <w:spacing w:after="0" w:line="240" w:lineRule="auto"/>
              <w:jc w:val="center"/>
              <w:rPr>
                <w:b/>
                <w:sz w:val="22"/>
                <w:szCs w:val="24"/>
              </w:rPr>
            </w:pPr>
            <w:r w:rsidRPr="00CD354A">
              <w:rPr>
                <w:b/>
                <w:sz w:val="22"/>
                <w:szCs w:val="24"/>
              </w:rPr>
              <w:t>Approximate</w:t>
            </w:r>
          </w:p>
          <w:p w14:paraId="73D4768A" w14:textId="77777777" w:rsidR="00885F8E" w:rsidRPr="00CD354A" w:rsidRDefault="00885F8E" w:rsidP="00BF7B26">
            <w:pPr>
              <w:spacing w:after="0" w:line="240" w:lineRule="auto"/>
              <w:jc w:val="center"/>
              <w:rPr>
                <w:sz w:val="22"/>
                <w:szCs w:val="24"/>
              </w:rPr>
            </w:pPr>
            <w:r>
              <w:rPr>
                <w:b/>
                <w:sz w:val="22"/>
                <w:szCs w:val="24"/>
              </w:rPr>
              <w:t>Time N</w:t>
            </w:r>
            <w:r w:rsidRPr="00CD354A">
              <w:rPr>
                <w:b/>
                <w:sz w:val="22"/>
                <w:szCs w:val="24"/>
              </w:rPr>
              <w:t>eeded</w:t>
            </w:r>
          </w:p>
        </w:tc>
      </w:tr>
      <w:tr w:rsidR="00885F8E" w:rsidRPr="00CD354A" w14:paraId="6776944E" w14:textId="77777777" w:rsidTr="00BF7B26">
        <w:trPr>
          <w:trHeight w:val="340"/>
        </w:trPr>
        <w:tc>
          <w:tcPr>
            <w:tcW w:w="1456" w:type="dxa"/>
          </w:tcPr>
          <w:p w14:paraId="4D4C4EA9" w14:textId="77777777" w:rsidR="00885F8E" w:rsidRPr="00CD354A" w:rsidRDefault="00885F8E" w:rsidP="00BF7B26">
            <w:pPr>
              <w:spacing w:after="0" w:line="240" w:lineRule="auto"/>
              <w:rPr>
                <w:sz w:val="22"/>
                <w:szCs w:val="24"/>
              </w:rPr>
            </w:pPr>
            <w:r>
              <w:rPr>
                <w:sz w:val="22"/>
                <w:szCs w:val="24"/>
              </w:rPr>
              <w:t>4:45–</w:t>
            </w:r>
            <w:r w:rsidRPr="00CD354A">
              <w:rPr>
                <w:sz w:val="22"/>
                <w:szCs w:val="24"/>
              </w:rPr>
              <w:t>5:05</w:t>
            </w:r>
          </w:p>
        </w:tc>
        <w:tc>
          <w:tcPr>
            <w:tcW w:w="3870" w:type="dxa"/>
            <w:shd w:val="clear" w:color="auto" w:fill="auto"/>
            <w:tcMar>
              <w:top w:w="100" w:type="dxa"/>
              <w:left w:w="100" w:type="dxa"/>
              <w:bottom w:w="100" w:type="dxa"/>
              <w:right w:w="100" w:type="dxa"/>
            </w:tcMar>
          </w:tcPr>
          <w:p w14:paraId="03728C4E" w14:textId="77777777" w:rsidR="00885F8E" w:rsidRPr="00CD354A" w:rsidRDefault="00885F8E" w:rsidP="00BF7B26">
            <w:pPr>
              <w:spacing w:after="0" w:line="240" w:lineRule="auto"/>
              <w:rPr>
                <w:sz w:val="22"/>
                <w:szCs w:val="24"/>
              </w:rPr>
            </w:pPr>
            <w:r w:rsidRPr="00CD354A">
              <w:rPr>
                <w:sz w:val="22"/>
                <w:szCs w:val="24"/>
              </w:rPr>
              <w:t>Summary</w:t>
            </w:r>
          </w:p>
        </w:tc>
        <w:tc>
          <w:tcPr>
            <w:tcW w:w="2340" w:type="dxa"/>
            <w:shd w:val="clear" w:color="auto" w:fill="auto"/>
            <w:tcMar>
              <w:top w:w="100" w:type="dxa"/>
              <w:left w:w="100" w:type="dxa"/>
              <w:bottom w:w="100" w:type="dxa"/>
              <w:right w:w="100" w:type="dxa"/>
            </w:tcMar>
          </w:tcPr>
          <w:p w14:paraId="5C7D36D2" w14:textId="77777777" w:rsidR="00885F8E" w:rsidRPr="00CD354A" w:rsidRDefault="00885F8E" w:rsidP="00BF7B26">
            <w:pPr>
              <w:spacing w:after="0" w:line="240" w:lineRule="auto"/>
              <w:rPr>
                <w:sz w:val="22"/>
                <w:szCs w:val="24"/>
              </w:rPr>
            </w:pPr>
            <w:r w:rsidRPr="00CD354A">
              <w:rPr>
                <w:sz w:val="22"/>
                <w:szCs w:val="24"/>
              </w:rPr>
              <w:t xml:space="preserve">Expectation Wall Guide </w:t>
            </w:r>
          </w:p>
        </w:tc>
        <w:tc>
          <w:tcPr>
            <w:tcW w:w="1800" w:type="dxa"/>
            <w:shd w:val="clear" w:color="auto" w:fill="auto"/>
            <w:tcMar>
              <w:top w:w="100" w:type="dxa"/>
              <w:left w:w="100" w:type="dxa"/>
              <w:bottom w:w="100" w:type="dxa"/>
              <w:right w:w="100" w:type="dxa"/>
            </w:tcMar>
          </w:tcPr>
          <w:p w14:paraId="4AACEFC1" w14:textId="77777777" w:rsidR="00885F8E" w:rsidRPr="00CD354A" w:rsidRDefault="00885F8E" w:rsidP="00BF7B26">
            <w:pPr>
              <w:spacing w:after="0" w:line="240" w:lineRule="auto"/>
              <w:rPr>
                <w:sz w:val="22"/>
                <w:szCs w:val="24"/>
              </w:rPr>
            </w:pPr>
            <w:r w:rsidRPr="00CD354A">
              <w:rPr>
                <w:sz w:val="22"/>
                <w:szCs w:val="24"/>
              </w:rPr>
              <w:t>10 min</w:t>
            </w:r>
          </w:p>
        </w:tc>
      </w:tr>
      <w:tr w:rsidR="00885F8E" w:rsidRPr="00CD354A" w14:paraId="1F8E8AB3" w14:textId="77777777" w:rsidTr="00BF7B26">
        <w:trPr>
          <w:trHeight w:val="360"/>
        </w:trPr>
        <w:tc>
          <w:tcPr>
            <w:tcW w:w="1456" w:type="dxa"/>
          </w:tcPr>
          <w:p w14:paraId="4B246255" w14:textId="77777777" w:rsidR="00885F8E" w:rsidRPr="00CD354A" w:rsidRDefault="00885F8E" w:rsidP="00BF7B26">
            <w:pPr>
              <w:spacing w:after="0" w:line="240" w:lineRule="auto"/>
              <w:rPr>
                <w:sz w:val="22"/>
                <w:szCs w:val="24"/>
              </w:rPr>
            </w:pPr>
            <w:r>
              <w:rPr>
                <w:sz w:val="22"/>
                <w:szCs w:val="24"/>
              </w:rPr>
              <w:t>5:05–</w:t>
            </w:r>
            <w:r w:rsidRPr="00CD354A">
              <w:rPr>
                <w:sz w:val="22"/>
                <w:szCs w:val="24"/>
              </w:rPr>
              <w:t>5:20</w:t>
            </w:r>
          </w:p>
        </w:tc>
        <w:tc>
          <w:tcPr>
            <w:tcW w:w="3870" w:type="dxa"/>
            <w:shd w:val="clear" w:color="auto" w:fill="auto"/>
            <w:tcMar>
              <w:top w:w="100" w:type="dxa"/>
              <w:left w:w="100" w:type="dxa"/>
              <w:bottom w:w="100" w:type="dxa"/>
              <w:right w:w="100" w:type="dxa"/>
            </w:tcMar>
          </w:tcPr>
          <w:p w14:paraId="4DDD233B" w14:textId="77777777" w:rsidR="00885F8E" w:rsidRPr="00CD354A" w:rsidRDefault="00885F8E" w:rsidP="00BF7B26">
            <w:pPr>
              <w:spacing w:after="0" w:line="240" w:lineRule="auto"/>
              <w:rPr>
                <w:sz w:val="22"/>
                <w:szCs w:val="24"/>
              </w:rPr>
            </w:pPr>
            <w:r w:rsidRPr="00CD354A">
              <w:rPr>
                <w:sz w:val="22"/>
                <w:szCs w:val="24"/>
              </w:rPr>
              <w:t>Evaluation</w:t>
            </w:r>
          </w:p>
        </w:tc>
        <w:tc>
          <w:tcPr>
            <w:tcW w:w="2340" w:type="dxa"/>
            <w:shd w:val="clear" w:color="auto" w:fill="auto"/>
            <w:tcMar>
              <w:top w:w="100" w:type="dxa"/>
              <w:left w:w="100" w:type="dxa"/>
              <w:bottom w:w="100" w:type="dxa"/>
              <w:right w:w="100" w:type="dxa"/>
            </w:tcMar>
          </w:tcPr>
          <w:p w14:paraId="379D6BCC" w14:textId="77777777" w:rsidR="00885F8E" w:rsidRPr="00CD354A" w:rsidRDefault="00885F8E" w:rsidP="00BF7B26">
            <w:pPr>
              <w:spacing w:after="0" w:line="240" w:lineRule="auto"/>
              <w:rPr>
                <w:sz w:val="22"/>
                <w:szCs w:val="24"/>
              </w:rPr>
            </w:pPr>
            <w:r w:rsidRPr="00CD354A">
              <w:rPr>
                <w:sz w:val="22"/>
                <w:szCs w:val="24"/>
              </w:rPr>
              <w:t>Training Evaluation</w:t>
            </w:r>
          </w:p>
        </w:tc>
        <w:tc>
          <w:tcPr>
            <w:tcW w:w="1800" w:type="dxa"/>
            <w:shd w:val="clear" w:color="auto" w:fill="auto"/>
            <w:tcMar>
              <w:top w:w="100" w:type="dxa"/>
              <w:left w:w="100" w:type="dxa"/>
              <w:bottom w:w="100" w:type="dxa"/>
              <w:right w:w="100" w:type="dxa"/>
            </w:tcMar>
          </w:tcPr>
          <w:p w14:paraId="2D3D3106" w14:textId="77777777" w:rsidR="00885F8E" w:rsidRPr="00CD354A" w:rsidRDefault="00885F8E" w:rsidP="00BF7B26">
            <w:pPr>
              <w:spacing w:after="0" w:line="240" w:lineRule="auto"/>
              <w:rPr>
                <w:sz w:val="22"/>
                <w:szCs w:val="24"/>
              </w:rPr>
            </w:pPr>
            <w:r w:rsidRPr="00CD354A">
              <w:rPr>
                <w:sz w:val="22"/>
                <w:szCs w:val="24"/>
              </w:rPr>
              <w:t>10 min</w:t>
            </w:r>
          </w:p>
        </w:tc>
      </w:tr>
      <w:tr w:rsidR="00885F8E" w:rsidRPr="00CD354A" w14:paraId="1DE81489" w14:textId="77777777" w:rsidTr="00BF7B26">
        <w:trPr>
          <w:trHeight w:val="169"/>
        </w:trPr>
        <w:tc>
          <w:tcPr>
            <w:tcW w:w="1456" w:type="dxa"/>
          </w:tcPr>
          <w:p w14:paraId="3A6BAE7F" w14:textId="77777777" w:rsidR="00885F8E" w:rsidRPr="00CD354A" w:rsidRDefault="00885F8E" w:rsidP="00BF7B26">
            <w:pPr>
              <w:spacing w:after="0" w:line="240" w:lineRule="auto"/>
              <w:rPr>
                <w:sz w:val="22"/>
                <w:szCs w:val="24"/>
              </w:rPr>
            </w:pPr>
            <w:r>
              <w:rPr>
                <w:sz w:val="22"/>
                <w:szCs w:val="24"/>
              </w:rPr>
              <w:t>5:20–</w:t>
            </w:r>
            <w:r w:rsidRPr="00CD354A">
              <w:rPr>
                <w:sz w:val="22"/>
                <w:szCs w:val="24"/>
              </w:rPr>
              <w:t>5:30</w:t>
            </w:r>
          </w:p>
        </w:tc>
        <w:tc>
          <w:tcPr>
            <w:tcW w:w="3870" w:type="dxa"/>
            <w:shd w:val="clear" w:color="auto" w:fill="auto"/>
            <w:tcMar>
              <w:top w:w="100" w:type="dxa"/>
              <w:left w:w="100" w:type="dxa"/>
              <w:bottom w:w="100" w:type="dxa"/>
              <w:right w:w="100" w:type="dxa"/>
            </w:tcMar>
          </w:tcPr>
          <w:p w14:paraId="50122430" w14:textId="77777777" w:rsidR="00885F8E" w:rsidRPr="00CD354A" w:rsidRDefault="00885F8E" w:rsidP="00BF7B26">
            <w:pPr>
              <w:spacing w:after="0" w:line="240" w:lineRule="auto"/>
              <w:rPr>
                <w:sz w:val="22"/>
                <w:szCs w:val="24"/>
              </w:rPr>
            </w:pPr>
            <w:r w:rsidRPr="00CD354A">
              <w:rPr>
                <w:sz w:val="22"/>
                <w:szCs w:val="24"/>
              </w:rPr>
              <w:t>Review of Next Steps</w:t>
            </w:r>
          </w:p>
        </w:tc>
        <w:tc>
          <w:tcPr>
            <w:tcW w:w="2340" w:type="dxa"/>
            <w:shd w:val="clear" w:color="auto" w:fill="auto"/>
            <w:tcMar>
              <w:top w:w="100" w:type="dxa"/>
              <w:left w:w="100" w:type="dxa"/>
              <w:bottom w:w="100" w:type="dxa"/>
              <w:right w:w="100" w:type="dxa"/>
            </w:tcMar>
          </w:tcPr>
          <w:p w14:paraId="63032E69" w14:textId="77777777" w:rsidR="00885F8E" w:rsidRPr="00CD354A" w:rsidRDefault="00885F8E" w:rsidP="00BF7B26">
            <w:pPr>
              <w:spacing w:after="0" w:line="240" w:lineRule="auto"/>
              <w:rPr>
                <w:sz w:val="22"/>
                <w:szCs w:val="24"/>
              </w:rPr>
            </w:pPr>
            <w:r w:rsidRPr="00CD354A">
              <w:rPr>
                <w:sz w:val="22"/>
                <w:szCs w:val="24"/>
              </w:rPr>
              <w:t>TBD based on Trainer needs</w:t>
            </w:r>
          </w:p>
        </w:tc>
        <w:tc>
          <w:tcPr>
            <w:tcW w:w="1800" w:type="dxa"/>
            <w:shd w:val="clear" w:color="auto" w:fill="auto"/>
            <w:tcMar>
              <w:top w:w="100" w:type="dxa"/>
              <w:left w:w="100" w:type="dxa"/>
              <w:bottom w:w="100" w:type="dxa"/>
              <w:right w:w="100" w:type="dxa"/>
            </w:tcMar>
          </w:tcPr>
          <w:p w14:paraId="0C185E58" w14:textId="77777777" w:rsidR="00885F8E" w:rsidRPr="00CD354A" w:rsidRDefault="00885F8E" w:rsidP="00BF7B26">
            <w:pPr>
              <w:spacing w:after="0" w:line="240" w:lineRule="auto"/>
              <w:rPr>
                <w:sz w:val="22"/>
                <w:szCs w:val="24"/>
              </w:rPr>
            </w:pPr>
            <w:r w:rsidRPr="00CD354A">
              <w:rPr>
                <w:sz w:val="22"/>
                <w:szCs w:val="24"/>
              </w:rPr>
              <w:t>10 min</w:t>
            </w:r>
          </w:p>
        </w:tc>
      </w:tr>
    </w:tbl>
    <w:p w14:paraId="18DD3B6B" w14:textId="77777777" w:rsidR="00885F8E" w:rsidRPr="007E7D96" w:rsidRDefault="00885F8E" w:rsidP="00992E76">
      <w:pPr>
        <w:widowControl w:val="0"/>
        <w:spacing w:after="0" w:line="276" w:lineRule="auto"/>
        <w:rPr>
          <w:rFonts w:cs="Arial"/>
          <w:szCs w:val="24"/>
        </w:rPr>
      </w:pPr>
    </w:p>
    <w:p w14:paraId="7347B509" w14:textId="0F820565" w:rsidR="00D0155D" w:rsidRPr="00992E76" w:rsidRDefault="00D0155D" w:rsidP="00992E76"/>
    <w:sectPr w:rsidR="00D0155D" w:rsidRPr="00992E76" w:rsidSect="00960EE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CF80" w14:textId="77777777" w:rsidR="00435470" w:rsidRDefault="00435470">
      <w:r>
        <w:separator/>
      </w:r>
    </w:p>
    <w:p w14:paraId="55CB2BC1" w14:textId="77777777" w:rsidR="00435470" w:rsidRDefault="00435470"/>
  </w:endnote>
  <w:endnote w:type="continuationSeparator" w:id="0">
    <w:p w14:paraId="1CE855ED" w14:textId="77777777" w:rsidR="00435470" w:rsidRDefault="00435470">
      <w:r>
        <w:continuationSeparator/>
      </w:r>
    </w:p>
    <w:p w14:paraId="18353234" w14:textId="77777777" w:rsidR="00435470" w:rsidRDefault="00435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Quattrocento Sans">
    <w:panose1 w:val="020B0604020202020204"/>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870CD5" w:rsidRDefault="00870CD5" w:rsidP="001B788F">
        <w:pPr>
          <w:pStyle w:val="Footer"/>
          <w:jc w:val="right"/>
        </w:pPr>
        <w:r>
          <w:fldChar w:fldCharType="begin"/>
        </w:r>
        <w:r>
          <w:instrText xml:space="preserve"> PAGE   \* MERGEFORMAT </w:instrText>
        </w:r>
        <w:r>
          <w:fldChar w:fldCharType="separate"/>
        </w:r>
        <w:r w:rsidR="007560E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870CD5" w:rsidRDefault="00870CD5">
        <w:pPr>
          <w:pStyle w:val="Footer"/>
          <w:jc w:val="right"/>
        </w:pPr>
        <w:r>
          <w:fldChar w:fldCharType="begin"/>
        </w:r>
        <w:r>
          <w:instrText xml:space="preserve"> PAGE   \* MERGEFORMAT </w:instrText>
        </w:r>
        <w:r>
          <w:fldChar w:fldCharType="separate"/>
        </w:r>
        <w:r w:rsidR="007560EF">
          <w:rPr>
            <w:noProof/>
          </w:rPr>
          <w:t>1</w:t>
        </w:r>
        <w:r>
          <w:rPr>
            <w:noProof/>
          </w:rPr>
          <w:fldChar w:fldCharType="end"/>
        </w:r>
      </w:p>
    </w:sdtContent>
  </w:sdt>
  <w:p w14:paraId="76412000" w14:textId="77777777" w:rsidR="004A0869" w:rsidRPr="000E7712" w:rsidRDefault="004A0869" w:rsidP="004A0869">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0"/>
  </w:p>
  <w:p w14:paraId="6BE7372C" w14:textId="3B1A2D1A" w:rsidR="00870CD5" w:rsidRPr="00092279" w:rsidRDefault="00870CD5" w:rsidP="004A0869">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0DE8" w14:textId="77777777" w:rsidR="00435470" w:rsidRDefault="00435470">
      <w:r>
        <w:separator/>
      </w:r>
    </w:p>
    <w:p w14:paraId="383A5014" w14:textId="77777777" w:rsidR="00435470" w:rsidRDefault="00435470"/>
  </w:footnote>
  <w:footnote w:type="continuationSeparator" w:id="0">
    <w:p w14:paraId="2B3AF57E" w14:textId="77777777" w:rsidR="00435470" w:rsidRDefault="00435470">
      <w:r>
        <w:continuationSeparator/>
      </w:r>
    </w:p>
    <w:p w14:paraId="0FE8B426" w14:textId="77777777" w:rsidR="00435470" w:rsidRDefault="00435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870CD5" w:rsidRDefault="00870CD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665C97D5">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870CD5" w:rsidRDefault="00870CD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0F547969">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36740"/>
    <w:multiLevelType w:val="multilevel"/>
    <w:tmpl w:val="8A625B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296F4586"/>
    <w:multiLevelType w:val="multilevel"/>
    <w:tmpl w:val="E13AED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6407C72"/>
    <w:multiLevelType w:val="multilevel"/>
    <w:tmpl w:val="01845C3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680F6639"/>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D1E5670"/>
    <w:multiLevelType w:val="multilevel"/>
    <w:tmpl w:val="8AC05018"/>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684095388">
    <w:abstractNumId w:val="1"/>
  </w:num>
  <w:num w:numId="2" w16cid:durableId="1505322254">
    <w:abstractNumId w:val="0"/>
  </w:num>
  <w:num w:numId="3" w16cid:durableId="435054889">
    <w:abstractNumId w:val="6"/>
  </w:num>
  <w:num w:numId="4" w16cid:durableId="263929045">
    <w:abstractNumId w:val="13"/>
  </w:num>
  <w:num w:numId="5" w16cid:durableId="1441871762">
    <w:abstractNumId w:val="2"/>
  </w:num>
  <w:num w:numId="6" w16cid:durableId="835804787">
    <w:abstractNumId w:val="5"/>
  </w:num>
  <w:num w:numId="7" w16cid:durableId="25064126">
    <w:abstractNumId w:val="4"/>
  </w:num>
  <w:num w:numId="8" w16cid:durableId="1746563223">
    <w:abstractNumId w:val="10"/>
  </w:num>
  <w:num w:numId="9" w16cid:durableId="1192498860">
    <w:abstractNumId w:val="15"/>
  </w:num>
  <w:num w:numId="10" w16cid:durableId="803623040">
    <w:abstractNumId w:val="8"/>
  </w:num>
  <w:num w:numId="11" w16cid:durableId="1066759343">
    <w:abstractNumId w:val="3"/>
  </w:num>
  <w:num w:numId="12" w16cid:durableId="1977449481">
    <w:abstractNumId w:val="14"/>
  </w:num>
  <w:num w:numId="13" w16cid:durableId="597644772">
    <w:abstractNumId w:val="17"/>
  </w:num>
  <w:num w:numId="14" w16cid:durableId="866455400">
    <w:abstractNumId w:val="7"/>
  </w:num>
  <w:num w:numId="15" w16cid:durableId="1045063201">
    <w:abstractNumId w:val="16"/>
  </w:num>
  <w:num w:numId="16" w16cid:durableId="1146095024">
    <w:abstractNumId w:val="11"/>
  </w:num>
  <w:num w:numId="17" w16cid:durableId="1747072889">
    <w:abstractNumId w:val="12"/>
  </w:num>
  <w:num w:numId="18" w16cid:durableId="896280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92279"/>
    <w:rsid w:val="000B0A08"/>
    <w:rsid w:val="000F7AA9"/>
    <w:rsid w:val="00103813"/>
    <w:rsid w:val="00181E13"/>
    <w:rsid w:val="001A7791"/>
    <w:rsid w:val="001B2F5B"/>
    <w:rsid w:val="001B788F"/>
    <w:rsid w:val="001C0DA3"/>
    <w:rsid w:val="001C281B"/>
    <w:rsid w:val="00200663"/>
    <w:rsid w:val="00235D93"/>
    <w:rsid w:val="00263913"/>
    <w:rsid w:val="002822B1"/>
    <w:rsid w:val="002D3A6B"/>
    <w:rsid w:val="003121B9"/>
    <w:rsid w:val="00327A4B"/>
    <w:rsid w:val="00332EA5"/>
    <w:rsid w:val="003D5926"/>
    <w:rsid w:val="003D75BB"/>
    <w:rsid w:val="003F30FC"/>
    <w:rsid w:val="00435470"/>
    <w:rsid w:val="004A0869"/>
    <w:rsid w:val="004F118D"/>
    <w:rsid w:val="0055553D"/>
    <w:rsid w:val="00562F5E"/>
    <w:rsid w:val="005E4CB1"/>
    <w:rsid w:val="00603B25"/>
    <w:rsid w:val="00626470"/>
    <w:rsid w:val="00681FE7"/>
    <w:rsid w:val="007560EF"/>
    <w:rsid w:val="007B5531"/>
    <w:rsid w:val="00824BD4"/>
    <w:rsid w:val="00870CD5"/>
    <w:rsid w:val="00885F8E"/>
    <w:rsid w:val="00960EEE"/>
    <w:rsid w:val="009763B6"/>
    <w:rsid w:val="00991156"/>
    <w:rsid w:val="00992E76"/>
    <w:rsid w:val="009B133F"/>
    <w:rsid w:val="00A14824"/>
    <w:rsid w:val="00A43205"/>
    <w:rsid w:val="00AB300A"/>
    <w:rsid w:val="00AD26EC"/>
    <w:rsid w:val="00BC4F0E"/>
    <w:rsid w:val="00C34E09"/>
    <w:rsid w:val="00C6377D"/>
    <w:rsid w:val="00CC2C5D"/>
    <w:rsid w:val="00D0155D"/>
    <w:rsid w:val="00D05E0A"/>
    <w:rsid w:val="00D904BF"/>
    <w:rsid w:val="00E13ED8"/>
    <w:rsid w:val="00E966B8"/>
    <w:rsid w:val="00F56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2C73C"/>
  <w15:docId w15:val="{F506C17D-F73A-4E46-8B0E-C61CFD31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EE"/>
    <w:rPr>
      <w:rFonts w:ascii="Lucida Grande" w:hAnsi="Lucida Grande" w:cs="Lucida Grande"/>
      <w:color w:val="auto"/>
      <w:sz w:val="18"/>
      <w:szCs w:val="18"/>
    </w:rPr>
  </w:style>
  <w:style w:type="paragraph" w:styleId="ListParagraph">
    <w:name w:val="List Paragraph"/>
    <w:basedOn w:val="Normal"/>
    <w:uiPriority w:val="34"/>
    <w:unhideWhenUsed/>
    <w:qFormat/>
    <w:rsid w:val="007B5531"/>
    <w:pPr>
      <w:ind w:left="720"/>
      <w:contextualSpacing/>
    </w:pPr>
  </w:style>
  <w:style w:type="paragraph" w:styleId="NormalWeb">
    <w:name w:val="Normal (Web)"/>
    <w:basedOn w:val="Normal"/>
    <w:uiPriority w:val="99"/>
    <w:unhideWhenUsed/>
    <w:rsid w:val="004A0869"/>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3E53A-FD1B-4F82-AB3F-1226430D5F71}">
  <ds:schemaRefs>
    <ds:schemaRef ds:uri="http://schemas.openxmlformats.org/officeDocument/2006/bibliography"/>
  </ds:schemaRefs>
</ds:datastoreItem>
</file>

<file path=customXml/itemProps2.xml><?xml version="1.0" encoding="utf-8"?>
<ds:datastoreItem xmlns:ds="http://schemas.openxmlformats.org/officeDocument/2006/customXml" ds:itemID="{96E4C4B7-5BA3-492F-95C6-6B8272072802}"/>
</file>

<file path=customXml/itemProps3.xml><?xml version="1.0" encoding="utf-8"?>
<ds:datastoreItem xmlns:ds="http://schemas.openxmlformats.org/officeDocument/2006/customXml" ds:itemID="{FDFC2BAC-7FFB-4046-BA5E-5246D6F0013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Ruwaida Salem</cp:lastModifiedBy>
  <cp:revision>2</cp:revision>
  <dcterms:created xsi:type="dcterms:W3CDTF">2022-06-30T12:35:00Z</dcterms:created>
  <dcterms:modified xsi:type="dcterms:W3CDTF">2022-06-30T12:35:00Z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