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2EED" w14:textId="7C236E0D" w:rsidR="0030518A" w:rsidRDefault="005D7ADC">
      <w:pPr>
        <w:pStyle w:val="Title"/>
        <w:spacing w:before="160" w:after="0" w:line="276" w:lineRule="auto"/>
        <w:contextualSpacing w:val="0"/>
        <w:rPr>
          <w:rFonts w:ascii="Cabin" w:eastAsia="Cabin" w:hAnsi="Cabin" w:cs="Cabin"/>
          <w:b/>
          <w:sz w:val="40"/>
          <w:szCs w:val="40"/>
        </w:rPr>
      </w:pPr>
      <w:r>
        <w:rPr>
          <w:rFonts w:ascii="Cabin" w:eastAsia="Cabin" w:hAnsi="Cabin" w:cs="Cabin"/>
          <w:b/>
          <w:smallCaps w:val="0"/>
          <w:sz w:val="40"/>
          <w:szCs w:val="40"/>
        </w:rPr>
        <w:t>Knowledge Management Road Map</w:t>
      </w:r>
    </w:p>
    <w:p w14:paraId="5907A40D" w14:textId="0044029A" w:rsidR="005D7ADC" w:rsidRDefault="00942E3E" w:rsidP="005D7ADC">
      <w:pPr>
        <w:pStyle w:val="Title"/>
        <w:spacing w:after="120" w:line="276" w:lineRule="auto"/>
        <w:contextualSpacing w:val="0"/>
        <w:rPr>
          <w:rFonts w:ascii="Cabin" w:eastAsia="Cabin" w:hAnsi="Cabin" w:cs="Cabin"/>
          <w:b/>
          <w:smallCaps w:val="0"/>
          <w:sz w:val="40"/>
          <w:szCs w:val="40"/>
        </w:rPr>
      </w:pPr>
      <w:r>
        <w:rPr>
          <w:rFonts w:ascii="Cabin" w:eastAsia="Cabin" w:hAnsi="Cabin" w:cs="Cabin"/>
          <w:b/>
          <w:smallCaps w:val="0"/>
          <w:sz w:val="40"/>
          <w:szCs w:val="40"/>
        </w:rPr>
        <w:t>Step 1: Assess Needs</w:t>
      </w:r>
    </w:p>
    <w:p w14:paraId="4C249042" w14:textId="4130B3A4" w:rsidR="005D7ADC" w:rsidRPr="005D7ADC" w:rsidRDefault="005D7ADC" w:rsidP="005D7ADC">
      <w:pPr>
        <w:pStyle w:val="Title"/>
        <w:spacing w:after="360" w:line="276" w:lineRule="auto"/>
        <w:contextualSpacing w:val="0"/>
        <w:rPr>
          <w:rFonts w:ascii="Cabin" w:eastAsia="Cabin" w:hAnsi="Cabin" w:cs="Cabin"/>
          <w:b/>
          <w:smallCaps w:val="0"/>
          <w:sz w:val="40"/>
          <w:szCs w:val="40"/>
        </w:rPr>
      </w:pPr>
      <w:r w:rsidRPr="005D7ADC">
        <w:rPr>
          <w:rFonts w:ascii="Cabin" w:eastAsia="Cabin" w:hAnsi="Cabin" w:cs="Cabin"/>
          <w:b/>
          <w:smallCaps w:val="0"/>
          <w:sz w:val="40"/>
          <w:szCs w:val="40"/>
        </w:rPr>
        <w:t>Sample Agenda</w:t>
      </w:r>
    </w:p>
    <w:p w14:paraId="27B72F05" w14:textId="04688282" w:rsidR="0030518A" w:rsidRPr="00942E3E" w:rsidRDefault="0030518A" w:rsidP="00942E3E"/>
    <w:tbl>
      <w:tblPr>
        <w:tblStyle w:val="a"/>
        <w:tblW w:w="97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870"/>
        <w:gridCol w:w="2430"/>
        <w:gridCol w:w="1980"/>
      </w:tblGrid>
      <w:tr w:rsidR="0030518A" w14:paraId="27B72F07" w14:textId="77777777" w:rsidTr="00942E3E">
        <w:tc>
          <w:tcPr>
            <w:tcW w:w="9720" w:type="dxa"/>
            <w:gridSpan w:val="4"/>
            <w:tcBorders>
              <w:bottom w:val="single" w:sz="4" w:space="0" w:color="000000"/>
            </w:tcBorders>
            <w:shd w:val="clear" w:color="auto" w:fill="007EA5"/>
          </w:tcPr>
          <w:p w14:paraId="27B72F06" w14:textId="77777777" w:rsidR="0030518A" w:rsidRDefault="00942E3E">
            <w:pPr>
              <w:widowControl w:val="0"/>
              <w:spacing w:after="0" w:line="276" w:lineRule="auto"/>
              <w:jc w:val="center"/>
              <w:rPr>
                <w:b/>
                <w:color w:val="FFFFFF"/>
                <w:sz w:val="22"/>
                <w:szCs w:val="22"/>
              </w:rPr>
            </w:pPr>
            <w:r>
              <w:rPr>
                <w:b/>
                <w:color w:val="FFFFFF"/>
                <w:sz w:val="22"/>
                <w:szCs w:val="22"/>
              </w:rPr>
              <w:t>Agenda</w:t>
            </w:r>
          </w:p>
        </w:tc>
      </w:tr>
      <w:tr w:rsidR="0030518A" w14:paraId="27B72F0C" w14:textId="77777777" w:rsidTr="00942E3E">
        <w:tc>
          <w:tcPr>
            <w:tcW w:w="1440" w:type="dxa"/>
            <w:tcBorders>
              <w:bottom w:val="single" w:sz="4" w:space="0" w:color="000000"/>
            </w:tcBorders>
            <w:shd w:val="clear" w:color="auto" w:fill="CFE2F3"/>
          </w:tcPr>
          <w:p w14:paraId="27B72F08" w14:textId="77777777" w:rsidR="0030518A" w:rsidRDefault="00942E3E">
            <w:pPr>
              <w:widowControl w:val="0"/>
              <w:spacing w:after="0" w:line="276" w:lineRule="auto"/>
              <w:jc w:val="center"/>
              <w:rPr>
                <w:b/>
                <w:sz w:val="22"/>
                <w:szCs w:val="22"/>
              </w:rPr>
            </w:pPr>
            <w:r>
              <w:rPr>
                <w:b/>
                <w:sz w:val="22"/>
                <w:szCs w:val="22"/>
              </w:rPr>
              <w:t>Time</w:t>
            </w:r>
          </w:p>
        </w:tc>
        <w:tc>
          <w:tcPr>
            <w:tcW w:w="3870" w:type="dxa"/>
            <w:tcBorders>
              <w:bottom w:val="single" w:sz="4" w:space="0" w:color="000000"/>
            </w:tcBorders>
            <w:shd w:val="clear" w:color="auto" w:fill="CFE2F3"/>
          </w:tcPr>
          <w:p w14:paraId="27B72F09" w14:textId="77777777" w:rsidR="0030518A" w:rsidRDefault="00942E3E">
            <w:pPr>
              <w:widowControl w:val="0"/>
              <w:spacing w:after="0" w:line="276" w:lineRule="auto"/>
              <w:jc w:val="center"/>
              <w:rPr>
                <w:sz w:val="22"/>
                <w:szCs w:val="22"/>
              </w:rPr>
            </w:pPr>
            <w:r>
              <w:rPr>
                <w:b/>
                <w:sz w:val="22"/>
                <w:szCs w:val="22"/>
              </w:rPr>
              <w:t>Session and Description</w:t>
            </w:r>
          </w:p>
        </w:tc>
        <w:tc>
          <w:tcPr>
            <w:tcW w:w="2430" w:type="dxa"/>
            <w:tcBorders>
              <w:bottom w:val="single" w:sz="4" w:space="0" w:color="000000"/>
            </w:tcBorders>
            <w:shd w:val="clear" w:color="auto" w:fill="CFE2F3"/>
          </w:tcPr>
          <w:p w14:paraId="27B72F0A" w14:textId="77777777" w:rsidR="0030518A" w:rsidRDefault="00942E3E">
            <w:pPr>
              <w:widowControl w:val="0"/>
              <w:spacing w:after="0" w:line="276" w:lineRule="auto"/>
              <w:jc w:val="center"/>
              <w:rPr>
                <w:sz w:val="22"/>
                <w:szCs w:val="22"/>
              </w:rPr>
            </w:pPr>
            <w:r>
              <w:rPr>
                <w:b/>
                <w:sz w:val="22"/>
                <w:szCs w:val="22"/>
              </w:rPr>
              <w:t>Supporting Resources</w:t>
            </w:r>
          </w:p>
        </w:tc>
        <w:tc>
          <w:tcPr>
            <w:tcW w:w="1980" w:type="dxa"/>
            <w:tcBorders>
              <w:bottom w:val="single" w:sz="4" w:space="0" w:color="000000"/>
            </w:tcBorders>
            <w:shd w:val="clear" w:color="auto" w:fill="CFE2F3"/>
          </w:tcPr>
          <w:p w14:paraId="27B72F0B" w14:textId="77777777" w:rsidR="0030518A" w:rsidRDefault="00942E3E">
            <w:pPr>
              <w:widowControl w:val="0"/>
              <w:spacing w:after="0" w:line="276" w:lineRule="auto"/>
              <w:jc w:val="center"/>
              <w:rPr>
                <w:sz w:val="22"/>
                <w:szCs w:val="22"/>
              </w:rPr>
            </w:pPr>
            <w:r>
              <w:rPr>
                <w:b/>
                <w:sz w:val="22"/>
                <w:szCs w:val="22"/>
              </w:rPr>
              <w:t xml:space="preserve">Approximate </w:t>
            </w:r>
            <w:r>
              <w:rPr>
                <w:b/>
                <w:sz w:val="22"/>
                <w:szCs w:val="22"/>
              </w:rPr>
              <w:br/>
              <w:t>Time Needed</w:t>
            </w:r>
          </w:p>
        </w:tc>
      </w:tr>
      <w:tr w:rsidR="0030518A" w14:paraId="27B72F13" w14:textId="77777777" w:rsidTr="00942E3E">
        <w:trPr>
          <w:trHeight w:val="480"/>
        </w:trPr>
        <w:tc>
          <w:tcPr>
            <w:tcW w:w="1440" w:type="dxa"/>
          </w:tcPr>
          <w:p w14:paraId="27B72F0D" w14:textId="77777777" w:rsidR="0030518A" w:rsidRDefault="00942E3E">
            <w:pPr>
              <w:widowControl w:val="0"/>
              <w:spacing w:after="0" w:line="276" w:lineRule="auto"/>
              <w:jc w:val="center"/>
              <w:rPr>
                <w:sz w:val="22"/>
                <w:szCs w:val="22"/>
              </w:rPr>
            </w:pPr>
            <w:r>
              <w:rPr>
                <w:sz w:val="22"/>
                <w:szCs w:val="22"/>
              </w:rPr>
              <w:t>9:00–9:35</w:t>
            </w:r>
          </w:p>
        </w:tc>
        <w:tc>
          <w:tcPr>
            <w:tcW w:w="3870" w:type="dxa"/>
            <w:shd w:val="clear" w:color="auto" w:fill="auto"/>
          </w:tcPr>
          <w:p w14:paraId="27B72F0E" w14:textId="77777777" w:rsidR="0030518A" w:rsidRDefault="00942E3E">
            <w:pPr>
              <w:widowControl w:val="0"/>
              <w:spacing w:after="0" w:line="276" w:lineRule="auto"/>
              <w:rPr>
                <w:sz w:val="22"/>
                <w:szCs w:val="22"/>
              </w:rPr>
            </w:pPr>
            <w:r>
              <w:rPr>
                <w:sz w:val="22"/>
                <w:szCs w:val="22"/>
              </w:rPr>
              <w:t xml:space="preserve">Pre-session evaluation </w:t>
            </w:r>
          </w:p>
        </w:tc>
        <w:tc>
          <w:tcPr>
            <w:tcW w:w="2430" w:type="dxa"/>
            <w:shd w:val="clear" w:color="auto" w:fill="auto"/>
          </w:tcPr>
          <w:p w14:paraId="27B72F0F" w14:textId="77777777" w:rsidR="0030518A" w:rsidRDefault="00942E3E">
            <w:pPr>
              <w:widowControl w:val="0"/>
              <w:numPr>
                <w:ilvl w:val="0"/>
                <w:numId w:val="1"/>
              </w:numPr>
              <w:spacing w:after="0" w:line="276" w:lineRule="auto"/>
              <w:ind w:left="124" w:hanging="180"/>
              <w:rPr>
                <w:sz w:val="22"/>
                <w:szCs w:val="22"/>
              </w:rPr>
            </w:pPr>
            <w:r>
              <w:rPr>
                <w:sz w:val="22"/>
                <w:szCs w:val="22"/>
              </w:rPr>
              <w:t>Expectation Board</w:t>
            </w:r>
          </w:p>
          <w:p w14:paraId="27B72F10" w14:textId="77777777" w:rsidR="0030518A" w:rsidRDefault="00942E3E">
            <w:pPr>
              <w:widowControl w:val="0"/>
              <w:numPr>
                <w:ilvl w:val="0"/>
                <w:numId w:val="1"/>
              </w:numPr>
              <w:spacing w:after="0" w:line="276" w:lineRule="auto"/>
              <w:ind w:left="124" w:hanging="180"/>
              <w:rPr>
                <w:sz w:val="22"/>
                <w:szCs w:val="22"/>
              </w:rPr>
            </w:pPr>
            <w:r>
              <w:rPr>
                <w:sz w:val="22"/>
                <w:szCs w:val="22"/>
              </w:rPr>
              <w:t>Audience Response System</w:t>
            </w:r>
          </w:p>
          <w:p w14:paraId="27B72F11" w14:textId="77777777" w:rsidR="0030518A" w:rsidRDefault="00942E3E">
            <w:pPr>
              <w:widowControl w:val="0"/>
              <w:numPr>
                <w:ilvl w:val="0"/>
                <w:numId w:val="1"/>
              </w:numPr>
              <w:spacing w:after="0" w:line="276" w:lineRule="auto"/>
              <w:ind w:left="124" w:hanging="180"/>
              <w:rPr>
                <w:sz w:val="22"/>
                <w:szCs w:val="22"/>
              </w:rPr>
            </w:pPr>
            <w:r>
              <w:rPr>
                <w:sz w:val="22"/>
                <w:szCs w:val="22"/>
              </w:rPr>
              <w:t>Question Bank</w:t>
            </w:r>
          </w:p>
        </w:tc>
        <w:tc>
          <w:tcPr>
            <w:tcW w:w="1980" w:type="dxa"/>
            <w:shd w:val="clear" w:color="auto" w:fill="auto"/>
          </w:tcPr>
          <w:p w14:paraId="27B72F12" w14:textId="77777777" w:rsidR="0030518A" w:rsidRDefault="00942E3E">
            <w:pPr>
              <w:widowControl w:val="0"/>
              <w:spacing w:after="0" w:line="276" w:lineRule="auto"/>
              <w:rPr>
                <w:sz w:val="22"/>
                <w:szCs w:val="22"/>
              </w:rPr>
            </w:pPr>
            <w:r>
              <w:rPr>
                <w:sz w:val="22"/>
                <w:szCs w:val="22"/>
              </w:rPr>
              <w:t>35 min</w:t>
            </w:r>
          </w:p>
        </w:tc>
      </w:tr>
      <w:tr w:rsidR="0030518A" w14:paraId="27B72F18" w14:textId="77777777" w:rsidTr="00942E3E">
        <w:trPr>
          <w:trHeight w:val="480"/>
        </w:trPr>
        <w:tc>
          <w:tcPr>
            <w:tcW w:w="1440" w:type="dxa"/>
          </w:tcPr>
          <w:p w14:paraId="27B72F14" w14:textId="77777777" w:rsidR="0030518A" w:rsidRDefault="00942E3E">
            <w:pPr>
              <w:widowControl w:val="0"/>
              <w:spacing w:after="0" w:line="276" w:lineRule="auto"/>
              <w:jc w:val="center"/>
              <w:rPr>
                <w:sz w:val="22"/>
                <w:szCs w:val="22"/>
              </w:rPr>
            </w:pPr>
            <w:r>
              <w:rPr>
                <w:sz w:val="22"/>
                <w:szCs w:val="22"/>
              </w:rPr>
              <w:t>9:35–9:50</w:t>
            </w:r>
          </w:p>
        </w:tc>
        <w:tc>
          <w:tcPr>
            <w:tcW w:w="3870" w:type="dxa"/>
            <w:shd w:val="clear" w:color="auto" w:fill="auto"/>
          </w:tcPr>
          <w:p w14:paraId="27B72F15" w14:textId="77777777" w:rsidR="0030518A" w:rsidRDefault="00942E3E">
            <w:pPr>
              <w:widowControl w:val="0"/>
              <w:spacing w:after="0" w:line="276" w:lineRule="auto"/>
              <w:rPr>
                <w:sz w:val="22"/>
                <w:szCs w:val="22"/>
              </w:rPr>
            </w:pPr>
            <w:r>
              <w:rPr>
                <w:sz w:val="22"/>
                <w:szCs w:val="22"/>
              </w:rPr>
              <w:t>Introduction to Assessing Needs</w:t>
            </w:r>
          </w:p>
        </w:tc>
        <w:tc>
          <w:tcPr>
            <w:tcW w:w="2430" w:type="dxa"/>
            <w:shd w:val="clear" w:color="auto" w:fill="auto"/>
          </w:tcPr>
          <w:p w14:paraId="27B72F16" w14:textId="4B7D6D8A" w:rsidR="0030518A" w:rsidRDefault="005D7ADC">
            <w:pPr>
              <w:widowControl w:val="0"/>
              <w:spacing w:after="0" w:line="276" w:lineRule="auto"/>
              <w:rPr>
                <w:sz w:val="22"/>
                <w:szCs w:val="22"/>
              </w:rPr>
            </w:pPr>
            <w:r>
              <w:rPr>
                <w:sz w:val="22"/>
                <w:szCs w:val="22"/>
              </w:rPr>
              <w:t>Slides</w:t>
            </w:r>
            <w:r w:rsidR="00942E3E">
              <w:rPr>
                <w:sz w:val="22"/>
                <w:szCs w:val="22"/>
              </w:rPr>
              <w:t xml:space="preserve"> </w:t>
            </w:r>
          </w:p>
        </w:tc>
        <w:tc>
          <w:tcPr>
            <w:tcW w:w="1980" w:type="dxa"/>
            <w:shd w:val="clear" w:color="auto" w:fill="auto"/>
          </w:tcPr>
          <w:p w14:paraId="27B72F17" w14:textId="77777777" w:rsidR="0030518A" w:rsidRDefault="00942E3E">
            <w:pPr>
              <w:widowControl w:val="0"/>
              <w:spacing w:after="0" w:line="276" w:lineRule="auto"/>
              <w:rPr>
                <w:sz w:val="22"/>
                <w:szCs w:val="22"/>
              </w:rPr>
            </w:pPr>
            <w:r>
              <w:rPr>
                <w:sz w:val="22"/>
                <w:szCs w:val="22"/>
              </w:rPr>
              <w:t>15 min</w:t>
            </w:r>
          </w:p>
        </w:tc>
      </w:tr>
      <w:tr w:rsidR="0030518A" w14:paraId="27B72F1D" w14:textId="77777777" w:rsidTr="00942E3E">
        <w:trPr>
          <w:trHeight w:val="480"/>
        </w:trPr>
        <w:tc>
          <w:tcPr>
            <w:tcW w:w="1440" w:type="dxa"/>
          </w:tcPr>
          <w:p w14:paraId="27B72F19" w14:textId="77777777" w:rsidR="0030518A" w:rsidRDefault="00942E3E">
            <w:pPr>
              <w:widowControl w:val="0"/>
              <w:spacing w:after="0" w:line="276" w:lineRule="auto"/>
              <w:jc w:val="center"/>
              <w:rPr>
                <w:sz w:val="22"/>
                <w:szCs w:val="22"/>
              </w:rPr>
            </w:pPr>
            <w:r>
              <w:rPr>
                <w:sz w:val="22"/>
                <w:szCs w:val="22"/>
              </w:rPr>
              <w:t>9:50–10:20</w:t>
            </w:r>
          </w:p>
        </w:tc>
        <w:tc>
          <w:tcPr>
            <w:tcW w:w="3870" w:type="dxa"/>
            <w:shd w:val="clear" w:color="auto" w:fill="auto"/>
          </w:tcPr>
          <w:p w14:paraId="27B72F1A" w14:textId="77777777" w:rsidR="0030518A" w:rsidRDefault="007975D4" w:rsidP="007975D4">
            <w:pPr>
              <w:widowControl w:val="0"/>
              <w:spacing w:after="0" w:line="276" w:lineRule="auto"/>
              <w:rPr>
                <w:sz w:val="22"/>
                <w:szCs w:val="22"/>
              </w:rPr>
            </w:pPr>
            <w:r>
              <w:rPr>
                <w:sz w:val="22"/>
                <w:szCs w:val="22"/>
              </w:rPr>
              <w:t xml:space="preserve">Methodologies for Conducting a Needs Assessment </w:t>
            </w:r>
          </w:p>
        </w:tc>
        <w:tc>
          <w:tcPr>
            <w:tcW w:w="2430" w:type="dxa"/>
            <w:shd w:val="clear" w:color="auto" w:fill="auto"/>
          </w:tcPr>
          <w:p w14:paraId="27B72F1B" w14:textId="5FD61DD8" w:rsidR="0030518A" w:rsidRDefault="005D7ADC">
            <w:pPr>
              <w:widowControl w:val="0"/>
              <w:spacing w:after="0" w:line="276" w:lineRule="auto"/>
              <w:rPr>
                <w:sz w:val="22"/>
                <w:szCs w:val="22"/>
              </w:rPr>
            </w:pPr>
            <w:r>
              <w:rPr>
                <w:sz w:val="22"/>
                <w:szCs w:val="22"/>
              </w:rPr>
              <w:t>Slides</w:t>
            </w:r>
          </w:p>
        </w:tc>
        <w:tc>
          <w:tcPr>
            <w:tcW w:w="1980" w:type="dxa"/>
            <w:shd w:val="clear" w:color="auto" w:fill="auto"/>
          </w:tcPr>
          <w:p w14:paraId="27B72F1C" w14:textId="77777777" w:rsidR="0030518A" w:rsidRDefault="00942E3E">
            <w:pPr>
              <w:widowControl w:val="0"/>
              <w:spacing w:after="0" w:line="276" w:lineRule="auto"/>
              <w:rPr>
                <w:sz w:val="22"/>
                <w:szCs w:val="22"/>
              </w:rPr>
            </w:pPr>
            <w:r>
              <w:rPr>
                <w:sz w:val="22"/>
                <w:szCs w:val="22"/>
              </w:rPr>
              <w:t>30 min</w:t>
            </w:r>
          </w:p>
        </w:tc>
      </w:tr>
      <w:tr w:rsidR="0030518A" w14:paraId="27B72F22" w14:textId="77777777" w:rsidTr="00942E3E">
        <w:trPr>
          <w:trHeight w:val="240"/>
        </w:trPr>
        <w:tc>
          <w:tcPr>
            <w:tcW w:w="1440" w:type="dxa"/>
          </w:tcPr>
          <w:p w14:paraId="27B72F1E" w14:textId="77777777" w:rsidR="0030518A" w:rsidRDefault="00942E3E">
            <w:pPr>
              <w:widowControl w:val="0"/>
              <w:spacing w:after="0" w:line="276" w:lineRule="auto"/>
              <w:jc w:val="center"/>
              <w:rPr>
                <w:sz w:val="22"/>
                <w:szCs w:val="22"/>
              </w:rPr>
            </w:pPr>
            <w:r>
              <w:rPr>
                <w:sz w:val="22"/>
                <w:szCs w:val="22"/>
              </w:rPr>
              <w:t>10:20–10:50</w:t>
            </w:r>
          </w:p>
        </w:tc>
        <w:tc>
          <w:tcPr>
            <w:tcW w:w="3870" w:type="dxa"/>
            <w:shd w:val="clear" w:color="auto" w:fill="auto"/>
            <w:tcMar>
              <w:top w:w="100" w:type="dxa"/>
              <w:left w:w="100" w:type="dxa"/>
              <w:bottom w:w="100" w:type="dxa"/>
              <w:right w:w="100" w:type="dxa"/>
            </w:tcMar>
          </w:tcPr>
          <w:p w14:paraId="27B72F1F" w14:textId="77777777" w:rsidR="0030518A" w:rsidRDefault="007975D4" w:rsidP="007975D4">
            <w:pPr>
              <w:widowControl w:val="0"/>
              <w:spacing w:after="0" w:line="276" w:lineRule="auto"/>
              <w:rPr>
                <w:sz w:val="22"/>
                <w:szCs w:val="22"/>
              </w:rPr>
            </w:pPr>
            <w:r>
              <w:rPr>
                <w:sz w:val="22"/>
                <w:szCs w:val="22"/>
              </w:rPr>
              <w:t xml:space="preserve">Exercise: Exploring Questions and Data Collection Methods for Needs Assessments </w:t>
            </w:r>
          </w:p>
        </w:tc>
        <w:tc>
          <w:tcPr>
            <w:tcW w:w="2430" w:type="dxa"/>
            <w:shd w:val="clear" w:color="auto" w:fill="auto"/>
            <w:tcMar>
              <w:top w:w="100" w:type="dxa"/>
              <w:left w:w="100" w:type="dxa"/>
              <w:bottom w:w="100" w:type="dxa"/>
              <w:right w:w="100" w:type="dxa"/>
            </w:tcMar>
          </w:tcPr>
          <w:p w14:paraId="27B72F20" w14:textId="30EBCE2F" w:rsidR="0030518A" w:rsidRDefault="005D7ADC" w:rsidP="007975D4">
            <w:pPr>
              <w:widowControl w:val="0"/>
              <w:spacing w:after="0" w:line="276" w:lineRule="auto"/>
              <w:rPr>
                <w:sz w:val="22"/>
                <w:szCs w:val="22"/>
              </w:rPr>
            </w:pPr>
            <w:r>
              <w:rPr>
                <w:sz w:val="22"/>
                <w:szCs w:val="22"/>
              </w:rPr>
              <w:t>Exercise Guide</w:t>
            </w:r>
            <w:r w:rsidR="007975D4">
              <w:rPr>
                <w:sz w:val="22"/>
                <w:szCs w:val="22"/>
              </w:rPr>
              <w:t xml:space="preserve"> </w:t>
            </w:r>
          </w:p>
        </w:tc>
        <w:tc>
          <w:tcPr>
            <w:tcW w:w="1980" w:type="dxa"/>
            <w:shd w:val="clear" w:color="auto" w:fill="auto"/>
            <w:tcMar>
              <w:top w:w="100" w:type="dxa"/>
              <w:left w:w="100" w:type="dxa"/>
              <w:bottom w:w="100" w:type="dxa"/>
              <w:right w:w="100" w:type="dxa"/>
            </w:tcMar>
          </w:tcPr>
          <w:p w14:paraId="27B72F21" w14:textId="77777777" w:rsidR="0030518A" w:rsidRDefault="00942E3E">
            <w:pPr>
              <w:widowControl w:val="0"/>
              <w:spacing w:after="0" w:line="276" w:lineRule="auto"/>
              <w:rPr>
                <w:sz w:val="22"/>
                <w:szCs w:val="22"/>
              </w:rPr>
            </w:pPr>
            <w:r>
              <w:rPr>
                <w:sz w:val="22"/>
                <w:szCs w:val="22"/>
              </w:rPr>
              <w:t>30 min</w:t>
            </w:r>
          </w:p>
        </w:tc>
      </w:tr>
      <w:tr w:rsidR="0030518A" w14:paraId="27B72F26" w14:textId="77777777" w:rsidTr="00942E3E">
        <w:trPr>
          <w:trHeight w:val="380"/>
        </w:trPr>
        <w:tc>
          <w:tcPr>
            <w:tcW w:w="1440" w:type="dxa"/>
            <w:shd w:val="clear" w:color="auto" w:fill="DFDFDF"/>
          </w:tcPr>
          <w:p w14:paraId="27B72F23" w14:textId="77777777" w:rsidR="0030518A" w:rsidRDefault="00942E3E">
            <w:pPr>
              <w:widowControl w:val="0"/>
              <w:spacing w:after="0" w:line="276" w:lineRule="auto"/>
              <w:jc w:val="center"/>
              <w:rPr>
                <w:sz w:val="22"/>
                <w:szCs w:val="22"/>
              </w:rPr>
            </w:pPr>
            <w:r>
              <w:rPr>
                <w:sz w:val="22"/>
                <w:szCs w:val="22"/>
              </w:rPr>
              <w:t>10:50–11:10</w:t>
            </w:r>
          </w:p>
        </w:tc>
        <w:tc>
          <w:tcPr>
            <w:tcW w:w="6300" w:type="dxa"/>
            <w:gridSpan w:val="2"/>
            <w:shd w:val="clear" w:color="auto" w:fill="DFDFDF"/>
            <w:tcMar>
              <w:top w:w="100" w:type="dxa"/>
              <w:left w:w="100" w:type="dxa"/>
              <w:bottom w:w="100" w:type="dxa"/>
              <w:right w:w="100" w:type="dxa"/>
            </w:tcMar>
          </w:tcPr>
          <w:p w14:paraId="27B72F24" w14:textId="4B7681D8" w:rsidR="0030518A" w:rsidRDefault="00942E3E">
            <w:pPr>
              <w:widowControl w:val="0"/>
              <w:spacing w:after="0" w:line="276" w:lineRule="auto"/>
              <w:rPr>
                <w:sz w:val="22"/>
                <w:szCs w:val="22"/>
              </w:rPr>
            </w:pPr>
            <w:r>
              <w:rPr>
                <w:sz w:val="22"/>
                <w:szCs w:val="22"/>
              </w:rPr>
              <w:t>Tea</w:t>
            </w:r>
            <w:r w:rsidR="001C7589">
              <w:rPr>
                <w:sz w:val="22"/>
                <w:szCs w:val="22"/>
              </w:rPr>
              <w:t>/coffee</w:t>
            </w:r>
            <w:r>
              <w:rPr>
                <w:sz w:val="22"/>
                <w:szCs w:val="22"/>
              </w:rPr>
              <w:t xml:space="preserve"> Break</w:t>
            </w:r>
          </w:p>
        </w:tc>
        <w:tc>
          <w:tcPr>
            <w:tcW w:w="1980" w:type="dxa"/>
            <w:shd w:val="clear" w:color="auto" w:fill="DFDFDF"/>
            <w:tcMar>
              <w:top w:w="100" w:type="dxa"/>
              <w:left w:w="100" w:type="dxa"/>
              <w:bottom w:w="100" w:type="dxa"/>
              <w:right w:w="100" w:type="dxa"/>
            </w:tcMar>
          </w:tcPr>
          <w:p w14:paraId="27B72F25" w14:textId="77777777" w:rsidR="0030518A" w:rsidRDefault="00942E3E">
            <w:pPr>
              <w:widowControl w:val="0"/>
              <w:spacing w:after="0" w:line="276" w:lineRule="auto"/>
              <w:rPr>
                <w:sz w:val="22"/>
                <w:szCs w:val="22"/>
              </w:rPr>
            </w:pPr>
            <w:r>
              <w:rPr>
                <w:sz w:val="22"/>
                <w:szCs w:val="22"/>
              </w:rPr>
              <w:t>20 min</w:t>
            </w:r>
          </w:p>
        </w:tc>
      </w:tr>
    </w:tbl>
    <w:p w14:paraId="27B72F27" w14:textId="77777777" w:rsidR="0030518A" w:rsidRDefault="0030518A">
      <w:pPr>
        <w:widowControl w:val="0"/>
        <w:spacing w:after="0" w:line="276" w:lineRule="auto"/>
      </w:pPr>
    </w:p>
    <w:p w14:paraId="27B72F29" w14:textId="6151BA63" w:rsidR="0030518A" w:rsidRDefault="0030518A">
      <w:pPr>
        <w:widowControl w:val="0"/>
        <w:spacing w:after="0" w:line="276" w:lineRule="auto"/>
      </w:pPr>
    </w:p>
    <w:sectPr w:rsidR="0030518A" w:rsidSect="00BB7A19">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2F2C" w14:textId="77777777" w:rsidR="0063764F" w:rsidRDefault="0063764F">
      <w:pPr>
        <w:spacing w:after="0" w:line="240" w:lineRule="auto"/>
      </w:pPr>
      <w:r>
        <w:separator/>
      </w:r>
    </w:p>
  </w:endnote>
  <w:endnote w:type="continuationSeparator" w:id="0">
    <w:p w14:paraId="27B72F2D" w14:textId="77777777" w:rsidR="0063764F" w:rsidRDefault="0063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bin">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30" w14:textId="77777777" w:rsidR="0030518A" w:rsidRDefault="0030518A">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31" w14:textId="77777777" w:rsidR="0030518A" w:rsidRDefault="00942E3E">
    <w:pPr>
      <w:spacing w:after="720" w:line="240" w:lineRule="auto"/>
      <w:jc w:val="right"/>
    </w:pPr>
    <w:r>
      <w:fldChar w:fldCharType="begin"/>
    </w:r>
    <w:r>
      <w:instrText>PAGE</w:instrText>
    </w:r>
    <w:r>
      <w:fldChar w:fldCharType="separate"/>
    </w:r>
    <w:r w:rsidR="007975D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33" w14:textId="4BF74DC0" w:rsidR="0030518A" w:rsidRDefault="00942E3E">
    <w:pPr>
      <w:spacing w:after="0" w:line="240" w:lineRule="auto"/>
      <w:jc w:val="right"/>
    </w:pPr>
    <w:r>
      <w:fldChar w:fldCharType="begin"/>
    </w:r>
    <w:r>
      <w:instrText>PAGE</w:instrText>
    </w:r>
    <w:r>
      <w:fldChar w:fldCharType="separate"/>
    </w:r>
    <w:r w:rsidR="007975D4">
      <w:rPr>
        <w:noProof/>
      </w:rPr>
      <w:t>1</w:t>
    </w:r>
    <w:r>
      <w:fldChar w:fldCharType="end"/>
    </w:r>
  </w:p>
  <w:p w14:paraId="27B72F34" w14:textId="316F7FE3" w:rsidR="0030518A" w:rsidRDefault="000F50EB">
    <w:pPr>
      <w:spacing w:after="720" w:line="240" w:lineRule="auto"/>
      <w:ind w:right="360"/>
      <w:rPr>
        <w:i/>
        <w:sz w:val="18"/>
        <w:szCs w:val="18"/>
      </w:rPr>
    </w:pPr>
    <w:r>
      <w:rPr>
        <w:rFonts w:ascii="Arial" w:hAnsi="Arial" w:cs="Arial"/>
        <w:i/>
        <w:iCs/>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Pr>
        <w:rFonts w:ascii="Arial" w:hAnsi="Arial" w:cs="Arial"/>
        <w:i/>
        <w:iCs/>
        <w:sz w:val="16"/>
        <w:szCs w:val="16"/>
      </w:rPr>
      <w:t>Amref</w:t>
    </w:r>
    <w:proofErr w:type="spellEnd"/>
    <w:r>
      <w:rPr>
        <w:rFonts w:ascii="Arial" w:hAnsi="Arial" w:cs="Arial"/>
        <w:i/>
        <w:iCs/>
        <w:sz w:val="16"/>
        <w:szCs w:val="16"/>
      </w:rPr>
      <w:t xml:space="preserve"> Health Africa, </w:t>
    </w:r>
    <w:proofErr w:type="spellStart"/>
    <w:r>
      <w:rPr>
        <w:rFonts w:ascii="Arial" w:hAnsi="Arial" w:cs="Arial"/>
        <w:i/>
        <w:iCs/>
        <w:sz w:val="16"/>
        <w:szCs w:val="16"/>
      </w:rPr>
      <w:t>Busara</w:t>
    </w:r>
    <w:proofErr w:type="spellEnd"/>
    <w:r>
      <w:rPr>
        <w:rFonts w:ascii="Arial" w:hAnsi="Arial" w:cs="Arial"/>
        <w:i/>
        <w:iCs/>
        <w:sz w:val="16"/>
        <w:szCs w:val="16"/>
      </w:rPr>
      <w:t xml:space="preserve"> Center for Behavioral Economics (</w:t>
    </w:r>
    <w:proofErr w:type="spellStart"/>
    <w:r>
      <w:rPr>
        <w:rFonts w:ascii="Arial" w:hAnsi="Arial" w:cs="Arial"/>
        <w:i/>
        <w:iCs/>
        <w:sz w:val="16"/>
        <w:szCs w:val="16"/>
      </w:rPr>
      <w:t>Busara</w:t>
    </w:r>
    <w:proofErr w:type="spellEnd"/>
    <w:r>
      <w:rPr>
        <w:rFonts w:ascii="Arial" w:hAnsi="Arial" w:cs="Arial"/>
        <w:i/>
        <w:iCs/>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Pr>
          <w:rStyle w:val="Hyperlink"/>
          <w:rFonts w:ascii="Arial" w:hAnsi="Arial" w:cs="Arial"/>
          <w:i/>
          <w:iCs/>
          <w:color w:val="1155CC"/>
          <w:sz w:val="16"/>
          <w:szCs w:val="16"/>
        </w:rPr>
        <w:t>www.kmtraining.org</w:t>
      </w:r>
    </w:hyperlink>
    <w:r>
      <w:rPr>
        <w:rFonts w:ascii="Arial" w:hAnsi="Arial" w:cs="Arial"/>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2F2A" w14:textId="77777777" w:rsidR="0063764F" w:rsidRDefault="0063764F">
      <w:pPr>
        <w:spacing w:after="0" w:line="240" w:lineRule="auto"/>
      </w:pPr>
      <w:r>
        <w:separator/>
      </w:r>
    </w:p>
  </w:footnote>
  <w:footnote w:type="continuationSeparator" w:id="0">
    <w:p w14:paraId="27B72F2B" w14:textId="77777777" w:rsidR="0063764F" w:rsidRDefault="0063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2E" w14:textId="77777777" w:rsidR="0030518A" w:rsidRDefault="0030518A">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2F" w14:textId="77777777" w:rsidR="0030518A" w:rsidRDefault="00942E3E">
    <w:pPr>
      <w:spacing w:before="720" w:after="0" w:line="240" w:lineRule="auto"/>
    </w:pPr>
    <w:r>
      <w:rPr>
        <w:noProof/>
      </w:rPr>
      <w:drawing>
        <wp:anchor distT="0" distB="0" distL="114300" distR="114300" simplePos="0" relativeHeight="251658240" behindDoc="0" locked="0" layoutInCell="1" hidden="0" allowOverlap="1" wp14:anchorId="27B72F35" wp14:editId="27B72F36">
          <wp:simplePos x="0" y="0"/>
          <wp:positionH relativeFrom="margin">
            <wp:posOffset>0</wp:posOffset>
          </wp:positionH>
          <wp:positionV relativeFrom="paragraph">
            <wp:posOffset>67310</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2F32" w14:textId="77777777" w:rsidR="0030518A" w:rsidRDefault="00942E3E">
    <w:pPr>
      <w:spacing w:before="720" w:after="0" w:line="240" w:lineRule="auto"/>
    </w:pPr>
    <w:r>
      <w:rPr>
        <w:noProof/>
      </w:rPr>
      <w:drawing>
        <wp:anchor distT="0" distB="0" distL="114300" distR="114300" simplePos="0" relativeHeight="251659264" behindDoc="0" locked="0" layoutInCell="1" hidden="0" allowOverlap="1" wp14:anchorId="27B72F37" wp14:editId="27B72F38">
          <wp:simplePos x="0" y="0"/>
          <wp:positionH relativeFrom="margin">
            <wp:posOffset>0</wp:posOffset>
          </wp:positionH>
          <wp:positionV relativeFrom="paragraph">
            <wp:posOffset>76835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361921" cy="4206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D94"/>
    <w:multiLevelType w:val="multilevel"/>
    <w:tmpl w:val="1C3212A2"/>
    <w:lvl w:ilvl="0">
      <w:start w:val="1"/>
      <w:numFmt w:val="bullet"/>
      <w:lvlText w:val="●"/>
      <w:lvlJc w:val="left"/>
      <w:pPr>
        <w:ind w:left="440" w:hanging="360"/>
      </w:pPr>
      <w:rPr>
        <w:rFonts w:ascii="Arial" w:eastAsia="Arial" w:hAnsi="Arial" w:cs="Arial"/>
      </w:rPr>
    </w:lvl>
    <w:lvl w:ilvl="1">
      <w:start w:val="1"/>
      <w:numFmt w:val="bullet"/>
      <w:lvlText w:val="o"/>
      <w:lvlJc w:val="left"/>
      <w:pPr>
        <w:ind w:left="1160" w:hanging="360"/>
      </w:pPr>
      <w:rPr>
        <w:rFonts w:ascii="Arial" w:eastAsia="Arial" w:hAnsi="Arial" w:cs="Arial"/>
      </w:rPr>
    </w:lvl>
    <w:lvl w:ilvl="2">
      <w:start w:val="1"/>
      <w:numFmt w:val="bullet"/>
      <w:lvlText w:val="▪"/>
      <w:lvlJc w:val="left"/>
      <w:pPr>
        <w:ind w:left="1880" w:hanging="360"/>
      </w:pPr>
      <w:rPr>
        <w:rFonts w:ascii="Arial" w:eastAsia="Arial" w:hAnsi="Arial" w:cs="Arial"/>
      </w:rPr>
    </w:lvl>
    <w:lvl w:ilvl="3">
      <w:start w:val="1"/>
      <w:numFmt w:val="bullet"/>
      <w:lvlText w:val="●"/>
      <w:lvlJc w:val="left"/>
      <w:pPr>
        <w:ind w:left="2600" w:hanging="360"/>
      </w:pPr>
      <w:rPr>
        <w:rFonts w:ascii="Arial" w:eastAsia="Arial" w:hAnsi="Arial" w:cs="Arial"/>
      </w:rPr>
    </w:lvl>
    <w:lvl w:ilvl="4">
      <w:start w:val="1"/>
      <w:numFmt w:val="bullet"/>
      <w:lvlText w:val="o"/>
      <w:lvlJc w:val="left"/>
      <w:pPr>
        <w:ind w:left="3320" w:hanging="360"/>
      </w:pPr>
      <w:rPr>
        <w:rFonts w:ascii="Arial" w:eastAsia="Arial" w:hAnsi="Arial" w:cs="Arial"/>
      </w:rPr>
    </w:lvl>
    <w:lvl w:ilvl="5">
      <w:start w:val="1"/>
      <w:numFmt w:val="bullet"/>
      <w:lvlText w:val="▪"/>
      <w:lvlJc w:val="left"/>
      <w:pPr>
        <w:ind w:left="4040" w:hanging="360"/>
      </w:pPr>
      <w:rPr>
        <w:rFonts w:ascii="Arial" w:eastAsia="Arial" w:hAnsi="Arial" w:cs="Arial"/>
      </w:rPr>
    </w:lvl>
    <w:lvl w:ilvl="6">
      <w:start w:val="1"/>
      <w:numFmt w:val="bullet"/>
      <w:lvlText w:val="●"/>
      <w:lvlJc w:val="left"/>
      <w:pPr>
        <w:ind w:left="4760" w:hanging="360"/>
      </w:pPr>
      <w:rPr>
        <w:rFonts w:ascii="Arial" w:eastAsia="Arial" w:hAnsi="Arial" w:cs="Arial"/>
      </w:rPr>
    </w:lvl>
    <w:lvl w:ilvl="7">
      <w:start w:val="1"/>
      <w:numFmt w:val="bullet"/>
      <w:lvlText w:val="o"/>
      <w:lvlJc w:val="left"/>
      <w:pPr>
        <w:ind w:left="5480" w:hanging="360"/>
      </w:pPr>
      <w:rPr>
        <w:rFonts w:ascii="Arial" w:eastAsia="Arial" w:hAnsi="Arial" w:cs="Arial"/>
      </w:rPr>
    </w:lvl>
    <w:lvl w:ilvl="8">
      <w:start w:val="1"/>
      <w:numFmt w:val="bullet"/>
      <w:lvlText w:val="▪"/>
      <w:lvlJc w:val="left"/>
      <w:pPr>
        <w:ind w:left="6200" w:hanging="360"/>
      </w:pPr>
      <w:rPr>
        <w:rFonts w:ascii="Arial" w:eastAsia="Arial" w:hAnsi="Arial" w:cs="Arial"/>
      </w:rPr>
    </w:lvl>
  </w:abstractNum>
  <w:abstractNum w:abstractNumId="1" w15:restartNumberingAfterBreak="0">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16cid:durableId="341468512">
    <w:abstractNumId w:val="0"/>
  </w:num>
  <w:num w:numId="2" w16cid:durableId="230190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8A"/>
    <w:rsid w:val="000F50EB"/>
    <w:rsid w:val="001C7589"/>
    <w:rsid w:val="0030518A"/>
    <w:rsid w:val="005D7ADC"/>
    <w:rsid w:val="0063764F"/>
    <w:rsid w:val="0075351C"/>
    <w:rsid w:val="007975D4"/>
    <w:rsid w:val="00942E3E"/>
    <w:rsid w:val="00BB7A19"/>
    <w:rsid w:val="00E26392"/>
    <w:rsid w:val="00FC74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72EED"/>
  <w15:docId w15:val="{567028C3-3CD5-4EA0-8666-6100C208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0F5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68EB25-8493-4D21-9AAF-9D9D6B02F396}"/>
</file>

<file path=customXml/itemProps2.xml><?xml version="1.0" encoding="utf-8"?>
<ds:datastoreItem xmlns:ds="http://schemas.openxmlformats.org/officeDocument/2006/customXml" ds:itemID="{1B313217-D26E-4471-A01B-F9414FA72690}"/>
</file>

<file path=customXml/itemProps3.xml><?xml version="1.0" encoding="utf-8"?>
<ds:datastoreItem xmlns:ds="http://schemas.openxmlformats.org/officeDocument/2006/customXml" ds:itemID="{08FF6FB4-2110-46A2-8982-2670F195242D}"/>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Ruwaida Salem</cp:lastModifiedBy>
  <cp:revision>3</cp:revision>
  <dcterms:created xsi:type="dcterms:W3CDTF">2022-06-30T14:41:00Z</dcterms:created>
  <dcterms:modified xsi:type="dcterms:W3CDTF">2022-06-30T14:41:00Z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0x010100498C532EA2CA80488643835A0F88F24F</vt:lpwstr>
  </property>
</Properties>
</file>