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0686D8CA" w:rsidR="009B133F" w:rsidRPr="00E84E9D" w:rsidRDefault="00055ED9" w:rsidP="00206B10">
      <w:pPr>
        <w:pStyle w:val="Heading2"/>
        <w:keepNext w:val="0"/>
        <w:keepLines w:val="0"/>
        <w:widowControl w:val="0"/>
        <w:spacing w:after="360"/>
        <w:rPr>
          <w:sz w:val="40"/>
          <w:szCs w:val="32"/>
        </w:rPr>
      </w:pPr>
      <w:r>
        <w:rPr>
          <w:sz w:val="40"/>
          <w:szCs w:val="40"/>
        </w:rPr>
        <w:t xml:space="preserve">Knowledge Management </w:t>
      </w:r>
      <w:r w:rsidR="00E56A37">
        <w:rPr>
          <w:sz w:val="40"/>
          <w:szCs w:val="40"/>
        </w:rPr>
        <w:t>for Global Health:</w:t>
      </w:r>
      <w:r w:rsidR="00E56A37">
        <w:rPr>
          <w:sz w:val="40"/>
          <w:szCs w:val="40"/>
        </w:rPr>
        <w:br/>
        <w:t xml:space="preserve">Recommended Readings and </w:t>
      </w:r>
      <w:r w:rsidR="007F7FD8">
        <w:rPr>
          <w:sz w:val="40"/>
          <w:szCs w:val="40"/>
        </w:rPr>
        <w:t xml:space="preserve">Social </w:t>
      </w:r>
      <w:r w:rsidR="00E56A37">
        <w:rPr>
          <w:sz w:val="40"/>
          <w:szCs w:val="40"/>
        </w:rPr>
        <w:t>Networks</w:t>
      </w:r>
      <w:r w:rsidR="009B133F" w:rsidRPr="00E84E9D">
        <w:rPr>
          <w:sz w:val="40"/>
          <w:szCs w:val="40"/>
        </w:rPr>
        <w:t xml:space="preserve"> </w:t>
      </w:r>
    </w:p>
    <w:p w14:paraId="1829E4FF" w14:textId="69CE16F8" w:rsidR="009B133F" w:rsidRPr="00E84E9D" w:rsidRDefault="00E56A37" w:rsidP="00E84E9D">
      <w:pPr>
        <w:widowControl w:val="0"/>
        <w:spacing w:before="160" w:after="160" w:line="276" w:lineRule="auto"/>
        <w:rPr>
          <w:rFonts w:eastAsiaTheme="majorEastAsia" w:cstheme="majorBidi"/>
          <w:b/>
          <w:sz w:val="28"/>
          <w:szCs w:val="26"/>
        </w:rPr>
      </w:pPr>
      <w:r>
        <w:rPr>
          <w:rFonts w:eastAsiaTheme="majorEastAsia" w:cstheme="majorBidi"/>
          <w:b/>
          <w:sz w:val="28"/>
          <w:szCs w:val="26"/>
        </w:rPr>
        <w:t>Recommended Readings</w:t>
      </w:r>
      <w:r w:rsidR="00817A22">
        <w:rPr>
          <w:rFonts w:eastAsiaTheme="majorEastAsia" w:cstheme="majorBidi"/>
          <w:b/>
          <w:sz w:val="28"/>
          <w:szCs w:val="26"/>
        </w:rPr>
        <w:t xml:space="preserve"> and Multimedia Presentations</w:t>
      </w:r>
      <w:r w:rsidR="009B133F" w:rsidRPr="00E84E9D">
        <w:rPr>
          <w:rFonts w:eastAsiaTheme="majorEastAsia" w:cstheme="majorBidi"/>
          <w:b/>
          <w:sz w:val="28"/>
          <w:szCs w:val="26"/>
        </w:rPr>
        <w:t xml:space="preserve"> </w:t>
      </w:r>
    </w:p>
    <w:p w14:paraId="4850B13A" w14:textId="015FACFD" w:rsidR="00E56A37" w:rsidRPr="00920776" w:rsidRDefault="00E56A37" w:rsidP="00E56A37">
      <w:pPr>
        <w:widowControl w:val="0"/>
        <w:spacing w:after="0" w:line="276" w:lineRule="auto"/>
        <w:rPr>
          <w:rFonts w:eastAsia="Calibri" w:cs="Calibri"/>
          <w:color w:val="333333"/>
          <w:szCs w:val="24"/>
          <w:highlight w:val="white"/>
        </w:rPr>
      </w:pPr>
      <w:r w:rsidRPr="00817A22">
        <w:rPr>
          <w:rFonts w:eastAsia="Calibri" w:cs="Calibri"/>
          <w:szCs w:val="24"/>
          <w:highlight w:val="white"/>
        </w:rPr>
        <w:t xml:space="preserve">Berwick DM. Disseminating </w:t>
      </w:r>
      <w:r w:rsidR="006953AC" w:rsidRPr="00817A22">
        <w:rPr>
          <w:rFonts w:eastAsia="Calibri" w:cs="Calibri"/>
          <w:szCs w:val="24"/>
          <w:highlight w:val="white"/>
        </w:rPr>
        <w:t>innovations in health care</w:t>
      </w:r>
      <w:r w:rsidR="006953AC">
        <w:rPr>
          <w:rFonts w:eastAsia="Calibri" w:cs="Calibri"/>
          <w:szCs w:val="24"/>
          <w:highlight w:val="white"/>
        </w:rPr>
        <w:t xml:space="preserve">. </w:t>
      </w:r>
      <w:r w:rsidR="006953AC" w:rsidRPr="007340AB">
        <w:rPr>
          <w:rFonts w:eastAsia="Calibri" w:cs="Calibri"/>
          <w:i/>
          <w:iCs/>
          <w:szCs w:val="24"/>
          <w:highlight w:val="white"/>
        </w:rPr>
        <w:t>JAMA</w:t>
      </w:r>
      <w:r w:rsidR="006953AC">
        <w:rPr>
          <w:rFonts w:eastAsia="Calibri" w:cs="Calibri"/>
          <w:szCs w:val="24"/>
          <w:highlight w:val="white"/>
        </w:rPr>
        <w:t>. 2003;289(15):1969</w:t>
      </w:r>
      <w:r w:rsidR="007340AB">
        <w:rPr>
          <w:rFonts w:eastAsia="Calibri" w:cs="Calibri"/>
          <w:szCs w:val="24"/>
          <w:highlight w:val="white"/>
        </w:rPr>
        <w:t>–</w:t>
      </w:r>
      <w:r w:rsidR="006953AC">
        <w:rPr>
          <w:rFonts w:eastAsia="Calibri" w:cs="Calibri"/>
          <w:szCs w:val="24"/>
          <w:highlight w:val="white"/>
        </w:rPr>
        <w:t>19</w:t>
      </w:r>
      <w:r w:rsidRPr="00817A22">
        <w:rPr>
          <w:rFonts w:eastAsia="Calibri" w:cs="Calibri"/>
          <w:szCs w:val="24"/>
          <w:highlight w:val="white"/>
        </w:rPr>
        <w:t>75.</w:t>
      </w:r>
      <w:r w:rsidRPr="00920776">
        <w:rPr>
          <w:rFonts w:eastAsia="Calibri" w:cs="Calibri"/>
          <w:color w:val="333333"/>
          <w:szCs w:val="24"/>
          <w:highlight w:val="white"/>
        </w:rPr>
        <w:t xml:space="preserve"> </w:t>
      </w:r>
      <w:hyperlink r:id="rId8" w:history="1">
        <w:r w:rsidR="00817A22" w:rsidRPr="00C73716">
          <w:rPr>
            <w:rStyle w:val="Hyperlink"/>
            <w:rFonts w:eastAsia="Calibri" w:cs="Calibri"/>
            <w:szCs w:val="24"/>
          </w:rPr>
          <w:t>https://doi.org/10.1001/jama.289.15.1969</w:t>
        </w:r>
      </w:hyperlink>
      <w:r w:rsidR="00817A22">
        <w:rPr>
          <w:rFonts w:eastAsia="Calibri" w:cs="Calibri"/>
          <w:color w:val="333333"/>
          <w:szCs w:val="24"/>
        </w:rPr>
        <w:t xml:space="preserve"> </w:t>
      </w:r>
    </w:p>
    <w:p w14:paraId="5AABE8C4" w14:textId="77777777" w:rsidR="00E56A37" w:rsidRPr="00920776" w:rsidRDefault="00E56A37" w:rsidP="00E56A37">
      <w:pPr>
        <w:widowControl w:val="0"/>
        <w:spacing w:after="0" w:line="276" w:lineRule="auto"/>
        <w:rPr>
          <w:rFonts w:eastAsia="Calibri" w:cs="Calibri"/>
          <w:color w:val="333333"/>
          <w:szCs w:val="24"/>
          <w:highlight w:val="white"/>
        </w:rPr>
      </w:pPr>
    </w:p>
    <w:p w14:paraId="61C74BDF" w14:textId="60261F50" w:rsidR="00165F03" w:rsidRPr="00165F03" w:rsidRDefault="00E56A37" w:rsidP="00E56A37">
      <w:pPr>
        <w:widowControl w:val="0"/>
        <w:spacing w:after="0" w:line="276" w:lineRule="auto"/>
      </w:pPr>
      <w:r w:rsidRPr="007B5C70">
        <w:rPr>
          <w:rFonts w:eastAsia="Calibri" w:cs="Calibri"/>
          <w:szCs w:val="24"/>
        </w:rPr>
        <w:t xml:space="preserve">Burns S. </w:t>
      </w:r>
      <w:r w:rsidRPr="00165F03">
        <w:rPr>
          <w:rFonts w:eastAsia="Calibri" w:cs="Calibri"/>
          <w:i/>
          <w:iCs/>
          <w:szCs w:val="24"/>
          <w:highlight w:val="white"/>
        </w:rPr>
        <w:t xml:space="preserve">Creating </w:t>
      </w:r>
      <w:r w:rsidR="00165F03" w:rsidRPr="00165F03">
        <w:rPr>
          <w:rFonts w:eastAsia="Calibri" w:cs="Calibri"/>
          <w:i/>
          <w:iCs/>
          <w:szCs w:val="24"/>
          <w:highlight w:val="white"/>
        </w:rPr>
        <w:t>Technical Assistance Libraries to Capture Tacit Knowledge</w:t>
      </w:r>
      <w:r w:rsidRPr="00817A22">
        <w:rPr>
          <w:rFonts w:eastAsia="Calibri" w:cs="Calibri"/>
          <w:szCs w:val="24"/>
          <w:highlight w:val="white"/>
        </w:rPr>
        <w:t xml:space="preserve">. </w:t>
      </w:r>
      <w:r w:rsidR="006953AC">
        <w:rPr>
          <w:rFonts w:eastAsia="Calibri" w:cs="Calibri"/>
          <w:szCs w:val="24"/>
          <w:highlight w:val="white"/>
        </w:rPr>
        <w:t xml:space="preserve">Knowledge Management Case Study. </w:t>
      </w:r>
      <w:r w:rsidRPr="00817A22">
        <w:rPr>
          <w:rFonts w:eastAsia="Calibri" w:cs="Calibri"/>
          <w:szCs w:val="24"/>
          <w:highlight w:val="white"/>
        </w:rPr>
        <w:t xml:space="preserve">Global </w:t>
      </w:r>
      <w:r w:rsidR="006953AC">
        <w:rPr>
          <w:rFonts w:eastAsia="Calibri" w:cs="Calibri"/>
          <w:szCs w:val="24"/>
          <w:highlight w:val="white"/>
        </w:rPr>
        <w:t>Health Knowledge Collaborative; [2015]</w:t>
      </w:r>
      <w:r w:rsidRPr="00817A22">
        <w:rPr>
          <w:rFonts w:eastAsia="Calibri" w:cs="Calibri"/>
          <w:szCs w:val="24"/>
          <w:highlight w:val="white"/>
        </w:rPr>
        <w:t xml:space="preserve">. </w:t>
      </w:r>
      <w:r w:rsidR="00165F03">
        <w:t xml:space="preserve">Accessed August 12, 2021. </w:t>
      </w:r>
      <w:hyperlink r:id="rId9" w:history="1">
        <w:r w:rsidR="00165F03" w:rsidRPr="00101F83">
          <w:rPr>
            <w:rStyle w:val="Hyperlink"/>
          </w:rPr>
          <w:t>https://usaidlearninglab.org/sites/default/files/resource/files/creating_technical_assistance_libraries_to_capture_tacit_knowledge.pdf</w:t>
        </w:r>
      </w:hyperlink>
      <w:r w:rsidR="00165F03">
        <w:t xml:space="preserve"> </w:t>
      </w:r>
    </w:p>
    <w:p w14:paraId="74E22936" w14:textId="77777777" w:rsidR="00E56A37" w:rsidRPr="00920776" w:rsidRDefault="00E56A37" w:rsidP="00E56A37">
      <w:pPr>
        <w:widowControl w:val="0"/>
        <w:spacing w:after="0" w:line="276" w:lineRule="auto"/>
        <w:rPr>
          <w:rFonts w:eastAsia="Calibri" w:cs="Calibri"/>
          <w:color w:val="333333"/>
          <w:szCs w:val="24"/>
        </w:rPr>
      </w:pPr>
    </w:p>
    <w:p w14:paraId="0C43A189" w14:textId="384AFB26" w:rsidR="00E56A37" w:rsidRDefault="00E56A37" w:rsidP="00E56A37">
      <w:pPr>
        <w:widowControl w:val="0"/>
        <w:spacing w:after="0" w:line="276" w:lineRule="auto"/>
        <w:rPr>
          <w:rStyle w:val="highwire-cite-metadata-doi"/>
          <w:rFonts w:ascii="Helvetica" w:hAnsi="Helvetica"/>
          <w:color w:val="000000"/>
          <w:sz w:val="18"/>
          <w:szCs w:val="18"/>
          <w:bdr w:val="none" w:sz="0" w:space="0" w:color="auto" w:frame="1"/>
          <w:shd w:val="clear" w:color="auto" w:fill="FFFFFF"/>
        </w:rPr>
      </w:pPr>
      <w:r w:rsidRPr="00817A22">
        <w:rPr>
          <w:rFonts w:eastAsia="Calibri" w:cs="Calibri"/>
          <w:szCs w:val="24"/>
          <w:highlight w:val="white"/>
        </w:rPr>
        <w:t xml:space="preserve">Campbell N, Schiffer E, Buxbaum A, Mclean E, Perry C, Sullivan TM. Taking </w:t>
      </w:r>
      <w:r w:rsidR="006953AC" w:rsidRPr="00817A22">
        <w:rPr>
          <w:rFonts w:eastAsia="Calibri" w:cs="Calibri"/>
          <w:szCs w:val="24"/>
          <w:highlight w:val="white"/>
        </w:rPr>
        <w:t>knowledge for health the extra mile: participatory evaluation of a mobile phone intervention for community health worker</w:t>
      </w:r>
      <w:r w:rsidRPr="00817A22">
        <w:rPr>
          <w:rFonts w:eastAsia="Calibri" w:cs="Calibri"/>
          <w:szCs w:val="24"/>
          <w:highlight w:val="white"/>
        </w:rPr>
        <w:t xml:space="preserve">s in Malawi. </w:t>
      </w:r>
      <w:r w:rsidRPr="007340AB">
        <w:rPr>
          <w:rFonts w:eastAsia="Calibri" w:cs="Calibri"/>
          <w:i/>
          <w:iCs/>
          <w:szCs w:val="24"/>
          <w:highlight w:val="white"/>
        </w:rPr>
        <w:t>Glob Health Sci Pract</w:t>
      </w:r>
      <w:r w:rsidR="006953AC">
        <w:rPr>
          <w:rFonts w:eastAsia="Calibri" w:cs="Calibri"/>
          <w:szCs w:val="24"/>
          <w:highlight w:val="white"/>
        </w:rPr>
        <w:t>. 2014;2(1):23</w:t>
      </w:r>
      <w:r w:rsidR="007340AB">
        <w:rPr>
          <w:rFonts w:eastAsia="Calibri" w:cs="Calibri"/>
          <w:szCs w:val="24"/>
          <w:highlight w:val="white"/>
        </w:rPr>
        <w:t>–</w:t>
      </w:r>
      <w:r w:rsidR="006953AC">
        <w:rPr>
          <w:rFonts w:eastAsia="Calibri" w:cs="Calibri"/>
          <w:szCs w:val="24"/>
          <w:highlight w:val="white"/>
        </w:rPr>
        <w:t>34.</w:t>
      </w:r>
      <w:r w:rsidR="006953AC" w:rsidRPr="006953AC">
        <w:rPr>
          <w:rStyle w:val="highwire-cite-metadata-vol-iss-page"/>
          <w:rFonts w:ascii="Helvetica" w:hAnsi="Helvetica"/>
          <w:color w:val="000000"/>
          <w:szCs w:val="18"/>
          <w:bdr w:val="none" w:sz="0" w:space="0" w:color="auto" w:frame="1"/>
          <w:shd w:val="clear" w:color="auto" w:fill="FFFFFF"/>
        </w:rPr>
        <w:t> </w:t>
      </w:r>
      <w:hyperlink r:id="rId10" w:history="1">
        <w:r w:rsidR="006953AC" w:rsidRPr="00C73716">
          <w:rPr>
            <w:rStyle w:val="Hyperlink"/>
            <w:szCs w:val="18"/>
            <w:bdr w:val="none" w:sz="0" w:space="0" w:color="auto" w:frame="1"/>
            <w:shd w:val="clear" w:color="auto" w:fill="FFFFFF"/>
          </w:rPr>
          <w:t>https://doi.org/10.9745/GHSP-D-13-00141</w:t>
        </w:r>
      </w:hyperlink>
    </w:p>
    <w:p w14:paraId="2EB61ABB" w14:textId="77777777" w:rsidR="006953AC" w:rsidRPr="00920776" w:rsidRDefault="006953AC" w:rsidP="00E56A37">
      <w:pPr>
        <w:widowControl w:val="0"/>
        <w:spacing w:after="0" w:line="276" w:lineRule="auto"/>
        <w:rPr>
          <w:color w:val="333333"/>
          <w:szCs w:val="24"/>
          <w:highlight w:val="white"/>
        </w:rPr>
      </w:pPr>
    </w:p>
    <w:p w14:paraId="1998BAA5" w14:textId="55A6F26D" w:rsidR="00E56A37" w:rsidRPr="00920776" w:rsidRDefault="00E56A37" w:rsidP="00E56A37">
      <w:pPr>
        <w:widowControl w:val="0"/>
        <w:spacing w:after="0" w:line="276" w:lineRule="auto"/>
        <w:rPr>
          <w:rFonts w:eastAsia="Calibri" w:cs="Calibri"/>
          <w:szCs w:val="24"/>
          <w:highlight w:val="white"/>
        </w:rPr>
      </w:pPr>
      <w:r w:rsidRPr="00920776">
        <w:rPr>
          <w:rFonts w:eastAsia="Calibri" w:cs="Calibri"/>
          <w:szCs w:val="24"/>
          <w:highlight w:val="white"/>
        </w:rPr>
        <w:t xml:space="preserve">Collison C, Parcell G. </w:t>
      </w:r>
      <w:r w:rsidRPr="00397711">
        <w:rPr>
          <w:rFonts w:eastAsia="Calibri" w:cs="Calibri"/>
          <w:i/>
          <w:szCs w:val="24"/>
          <w:highlight w:val="white"/>
        </w:rPr>
        <w:t xml:space="preserve">Learning to Fly: Practical Knowledge Management </w:t>
      </w:r>
      <w:r w:rsidR="00EC6763">
        <w:rPr>
          <w:rFonts w:eastAsia="Calibri" w:cs="Calibri"/>
          <w:i/>
          <w:szCs w:val="24"/>
          <w:highlight w:val="white"/>
        </w:rPr>
        <w:t>F</w:t>
      </w:r>
      <w:r w:rsidRPr="00397711">
        <w:rPr>
          <w:rFonts w:eastAsia="Calibri" w:cs="Calibri"/>
          <w:i/>
          <w:szCs w:val="24"/>
          <w:highlight w:val="white"/>
        </w:rPr>
        <w:t xml:space="preserve">rom Leading </w:t>
      </w:r>
      <w:r w:rsidR="006953AC" w:rsidRPr="00397711">
        <w:rPr>
          <w:rFonts w:eastAsia="Calibri" w:cs="Calibri"/>
          <w:i/>
          <w:szCs w:val="24"/>
          <w:highlight w:val="white"/>
        </w:rPr>
        <w:t xml:space="preserve">and </w:t>
      </w:r>
      <w:r w:rsidRPr="00397711">
        <w:rPr>
          <w:rFonts w:eastAsia="Calibri" w:cs="Calibri"/>
          <w:i/>
          <w:szCs w:val="24"/>
          <w:highlight w:val="white"/>
        </w:rPr>
        <w:t>Learning Organizations</w:t>
      </w:r>
      <w:r w:rsidRPr="00920776">
        <w:rPr>
          <w:rFonts w:eastAsia="Calibri" w:cs="Calibri"/>
          <w:szCs w:val="24"/>
          <w:highlight w:val="white"/>
        </w:rPr>
        <w:t xml:space="preserve">. </w:t>
      </w:r>
      <w:r w:rsidR="006953AC">
        <w:rPr>
          <w:rFonts w:eastAsia="Calibri" w:cs="Calibri"/>
          <w:szCs w:val="24"/>
          <w:highlight w:val="white"/>
        </w:rPr>
        <w:t>2nd ed. Capstone; 2004</w:t>
      </w:r>
      <w:r w:rsidRPr="00920776">
        <w:rPr>
          <w:rFonts w:eastAsia="Calibri" w:cs="Calibri"/>
          <w:szCs w:val="24"/>
          <w:highlight w:val="white"/>
        </w:rPr>
        <w:t>.</w:t>
      </w:r>
    </w:p>
    <w:p w14:paraId="133D166C" w14:textId="77777777" w:rsidR="00E56A37" w:rsidRPr="00920776" w:rsidRDefault="00E56A37" w:rsidP="00E56A37">
      <w:pPr>
        <w:widowControl w:val="0"/>
        <w:spacing w:after="0" w:line="276" w:lineRule="auto"/>
        <w:rPr>
          <w:rFonts w:eastAsia="Calibri" w:cs="Calibri"/>
          <w:szCs w:val="24"/>
          <w:highlight w:val="white"/>
        </w:rPr>
      </w:pPr>
    </w:p>
    <w:p w14:paraId="5F911351" w14:textId="3013F02E" w:rsidR="00E56A37" w:rsidRDefault="00E56A37" w:rsidP="00E56A37">
      <w:pPr>
        <w:widowControl w:val="0"/>
        <w:spacing w:after="0" w:line="276" w:lineRule="auto"/>
      </w:pPr>
      <w:r w:rsidRPr="00E54865">
        <w:rPr>
          <w:rFonts w:eastAsia="Calibri" w:cs="Calibri"/>
          <w:szCs w:val="24"/>
        </w:rPr>
        <w:t>Corcoran C</w:t>
      </w:r>
      <w:r w:rsidRPr="00920776">
        <w:rPr>
          <w:rFonts w:eastAsia="Calibri" w:cs="Calibri"/>
          <w:szCs w:val="24"/>
          <w:highlight w:val="white"/>
        </w:rPr>
        <w:t xml:space="preserve">. </w:t>
      </w:r>
      <w:r w:rsidRPr="007340AB">
        <w:rPr>
          <w:rFonts w:eastAsia="Calibri" w:cs="Calibri"/>
          <w:i/>
          <w:iCs/>
          <w:szCs w:val="24"/>
          <w:highlight w:val="white"/>
        </w:rPr>
        <w:t xml:space="preserve">The New Partners Initiative </w:t>
      </w:r>
      <w:r w:rsidR="007340AB" w:rsidRPr="007340AB">
        <w:rPr>
          <w:rFonts w:eastAsia="Calibri" w:cs="Calibri"/>
          <w:i/>
          <w:iCs/>
          <w:szCs w:val="24"/>
          <w:highlight w:val="white"/>
        </w:rPr>
        <w:t>Timesheet Module: E-Learning to Support Knowledge Management</w:t>
      </w:r>
      <w:r w:rsidR="006953AC">
        <w:rPr>
          <w:rFonts w:eastAsia="Calibri" w:cs="Calibri"/>
          <w:szCs w:val="24"/>
          <w:highlight w:val="white"/>
        </w:rPr>
        <w:t xml:space="preserve">. Knowledge Management </w:t>
      </w:r>
      <w:r w:rsidRPr="00920776">
        <w:rPr>
          <w:rFonts w:eastAsia="Calibri" w:cs="Calibri"/>
          <w:szCs w:val="24"/>
          <w:highlight w:val="white"/>
        </w:rPr>
        <w:t xml:space="preserve">Case Study. Global </w:t>
      </w:r>
      <w:r w:rsidR="006953AC">
        <w:rPr>
          <w:rFonts w:eastAsia="Calibri" w:cs="Calibri"/>
          <w:szCs w:val="24"/>
          <w:highlight w:val="white"/>
        </w:rPr>
        <w:t>Health Knowledge Collaborative;</w:t>
      </w:r>
      <w:r w:rsidRPr="00920776">
        <w:rPr>
          <w:rFonts w:eastAsia="Calibri" w:cs="Calibri"/>
          <w:szCs w:val="24"/>
          <w:highlight w:val="white"/>
        </w:rPr>
        <w:t xml:space="preserve"> </w:t>
      </w:r>
      <w:r w:rsidR="006953AC">
        <w:rPr>
          <w:rFonts w:eastAsia="Calibri" w:cs="Calibri"/>
          <w:szCs w:val="24"/>
          <w:highlight w:val="white"/>
        </w:rPr>
        <w:t>[</w:t>
      </w:r>
      <w:r w:rsidRPr="00920776">
        <w:rPr>
          <w:rFonts w:eastAsia="Calibri" w:cs="Calibri"/>
          <w:szCs w:val="24"/>
          <w:highlight w:val="white"/>
        </w:rPr>
        <w:t>2012</w:t>
      </w:r>
      <w:r w:rsidR="006953AC">
        <w:rPr>
          <w:rFonts w:eastAsia="Calibri" w:cs="Calibri"/>
          <w:szCs w:val="24"/>
          <w:highlight w:val="white"/>
        </w:rPr>
        <w:t>].</w:t>
      </w:r>
      <w:r w:rsidRPr="00920776">
        <w:rPr>
          <w:rFonts w:eastAsia="Calibri" w:cs="Calibri"/>
          <w:szCs w:val="24"/>
          <w:highlight w:val="white"/>
        </w:rPr>
        <w:t xml:space="preserve"> </w:t>
      </w:r>
      <w:r w:rsidR="00E54865">
        <w:rPr>
          <w:rFonts w:eastAsia="Calibri" w:cs="Calibri"/>
          <w:szCs w:val="24"/>
        </w:rPr>
        <w:t xml:space="preserve">Accessed August 12, 2021. </w:t>
      </w:r>
      <w:hyperlink r:id="rId11" w:history="1">
        <w:r w:rsidR="00E54865" w:rsidRPr="00101F83">
          <w:rPr>
            <w:rStyle w:val="Hyperlink"/>
          </w:rPr>
          <w:t>https://toolkits.knowledgesuccess.org/sites/default/files/NPI%20Time%20sheet%20Case%20Study_FINAL_0.pdf</w:t>
        </w:r>
      </w:hyperlink>
    </w:p>
    <w:p w14:paraId="49730E2C" w14:textId="77777777" w:rsidR="00E54865" w:rsidRPr="00920776" w:rsidRDefault="00E54865" w:rsidP="00E56A37">
      <w:pPr>
        <w:widowControl w:val="0"/>
        <w:spacing w:after="0" w:line="276" w:lineRule="auto"/>
        <w:rPr>
          <w:color w:val="333333"/>
          <w:szCs w:val="24"/>
          <w:highlight w:val="white"/>
        </w:rPr>
      </w:pPr>
    </w:p>
    <w:p w14:paraId="5E9541E1" w14:textId="14CB1B09" w:rsidR="009D1B0E" w:rsidRPr="00920776" w:rsidRDefault="00E56A37" w:rsidP="009D1B0E">
      <w:pPr>
        <w:widowControl w:val="0"/>
        <w:spacing w:after="0" w:line="276" w:lineRule="auto"/>
        <w:rPr>
          <w:rFonts w:eastAsia="Calibri" w:cs="Calibri"/>
          <w:color w:val="333333"/>
          <w:szCs w:val="24"/>
          <w:highlight w:val="white"/>
        </w:rPr>
      </w:pPr>
      <w:r w:rsidRPr="00817A22">
        <w:rPr>
          <w:rFonts w:eastAsia="Calibri" w:cs="Calibri"/>
          <w:szCs w:val="24"/>
          <w:highlight w:val="white"/>
        </w:rPr>
        <w:t xml:space="preserve">Doemeland D, Trevino J. Which World Bank </w:t>
      </w:r>
      <w:r w:rsidR="009D1B0E" w:rsidRPr="00817A22">
        <w:rPr>
          <w:rFonts w:eastAsia="Calibri" w:cs="Calibri"/>
          <w:szCs w:val="24"/>
          <w:highlight w:val="white"/>
        </w:rPr>
        <w:t>reports are widely read</w:t>
      </w:r>
      <w:r w:rsidR="009D1B0E">
        <w:rPr>
          <w:rFonts w:eastAsia="Calibri" w:cs="Calibri"/>
          <w:szCs w:val="24"/>
          <w:highlight w:val="white"/>
        </w:rPr>
        <w:t xml:space="preserve">? Policy </w:t>
      </w:r>
      <w:r w:rsidR="009A2A90">
        <w:rPr>
          <w:rFonts w:eastAsia="Calibri" w:cs="Calibri"/>
          <w:szCs w:val="24"/>
          <w:highlight w:val="white"/>
        </w:rPr>
        <w:t xml:space="preserve">research working paper </w:t>
      </w:r>
      <w:r w:rsidR="009D1B0E">
        <w:rPr>
          <w:rFonts w:eastAsia="Calibri" w:cs="Calibri"/>
          <w:szCs w:val="24"/>
          <w:highlight w:val="white"/>
        </w:rPr>
        <w:t>WPS 6851.</w:t>
      </w:r>
      <w:r w:rsidR="009A2A90">
        <w:rPr>
          <w:rFonts w:eastAsia="Calibri" w:cs="Calibri"/>
          <w:szCs w:val="24"/>
          <w:highlight w:val="white"/>
        </w:rPr>
        <w:t xml:space="preserve"> </w:t>
      </w:r>
      <w:r w:rsidR="009D1B0E">
        <w:rPr>
          <w:rFonts w:eastAsia="Calibri" w:cs="Calibri"/>
          <w:szCs w:val="24"/>
          <w:highlight w:val="white"/>
        </w:rPr>
        <w:t xml:space="preserve">The World Bank; </w:t>
      </w:r>
      <w:r w:rsidRPr="00817A22">
        <w:rPr>
          <w:rFonts w:eastAsia="Calibri" w:cs="Calibri"/>
          <w:szCs w:val="24"/>
          <w:highlight w:val="white"/>
        </w:rPr>
        <w:t xml:space="preserve">2014. </w:t>
      </w:r>
      <w:r w:rsidR="00E54865">
        <w:rPr>
          <w:rFonts w:eastAsia="Calibri" w:cs="Calibri"/>
          <w:szCs w:val="24"/>
        </w:rPr>
        <w:t xml:space="preserve">Accessed July 9, 2021. </w:t>
      </w:r>
      <w:hyperlink r:id="rId12" w:history="1">
        <w:r w:rsidR="00E54865" w:rsidRPr="00101F83">
          <w:rPr>
            <w:rStyle w:val="Hyperlink"/>
            <w:rFonts w:eastAsia="Calibri" w:cs="Calibri"/>
            <w:szCs w:val="24"/>
            <w:highlight w:val="white"/>
          </w:rPr>
          <w:t>http://documents.worldbank.org/curated/en/2014/05/19456376/world-bank-reports-widely-read-world-bank-reports-widely-read</w:t>
        </w:r>
      </w:hyperlink>
    </w:p>
    <w:p w14:paraId="10C33B58" w14:textId="6E877B62" w:rsidR="00E56A37" w:rsidRPr="00920776" w:rsidRDefault="00E56A37" w:rsidP="00E56A37">
      <w:pPr>
        <w:widowControl w:val="0"/>
        <w:spacing w:after="0" w:line="276" w:lineRule="auto"/>
        <w:rPr>
          <w:rFonts w:eastAsia="Calibri" w:cs="Calibri"/>
          <w:color w:val="333333"/>
          <w:szCs w:val="24"/>
          <w:highlight w:val="white"/>
        </w:rPr>
      </w:pPr>
    </w:p>
    <w:p w14:paraId="1D126573" w14:textId="16798CFA" w:rsidR="00E56A37" w:rsidRPr="00920776" w:rsidRDefault="00E56A37" w:rsidP="00E56A37">
      <w:pPr>
        <w:widowControl w:val="0"/>
        <w:spacing w:after="0" w:line="276" w:lineRule="auto"/>
        <w:rPr>
          <w:rFonts w:eastAsia="Calibri" w:cs="Calibri"/>
          <w:szCs w:val="24"/>
        </w:rPr>
      </w:pPr>
      <w:r w:rsidRPr="00920776">
        <w:rPr>
          <w:rFonts w:eastAsia="Calibri" w:cs="Calibri"/>
          <w:szCs w:val="24"/>
        </w:rPr>
        <w:t>Ferguson J, Huysman M, Soekijad M.</w:t>
      </w:r>
      <w:r w:rsidR="007340AB">
        <w:rPr>
          <w:rFonts w:eastAsia="Calibri" w:cs="Calibri"/>
          <w:szCs w:val="24"/>
        </w:rPr>
        <w:t xml:space="preserve"> </w:t>
      </w:r>
      <w:r w:rsidRPr="00920776">
        <w:rPr>
          <w:rFonts w:eastAsia="Calibri" w:cs="Calibri"/>
          <w:szCs w:val="24"/>
        </w:rPr>
        <w:t xml:space="preserve">Knowledge </w:t>
      </w:r>
      <w:r w:rsidR="00DC1C43" w:rsidRPr="00920776">
        <w:rPr>
          <w:rFonts w:eastAsia="Calibri" w:cs="Calibri"/>
          <w:szCs w:val="24"/>
        </w:rPr>
        <w:t xml:space="preserve">management in practice: pitfalls and potentials for </w:t>
      </w:r>
      <w:r w:rsidR="00DC1C43">
        <w:rPr>
          <w:rFonts w:eastAsia="Calibri" w:cs="Calibri"/>
          <w:szCs w:val="24"/>
        </w:rPr>
        <w:t xml:space="preserve">development. </w:t>
      </w:r>
      <w:r w:rsidR="00817A22" w:rsidRPr="007340AB">
        <w:rPr>
          <w:rFonts w:eastAsia="Calibri" w:cs="Calibri"/>
          <w:i/>
          <w:iCs/>
          <w:szCs w:val="24"/>
        </w:rPr>
        <w:t>World Development</w:t>
      </w:r>
      <w:r w:rsidR="00817A22">
        <w:rPr>
          <w:rFonts w:eastAsia="Calibri" w:cs="Calibri"/>
          <w:szCs w:val="24"/>
        </w:rPr>
        <w:t>. 2010;38(12):</w:t>
      </w:r>
      <w:r w:rsidRPr="00920776">
        <w:rPr>
          <w:rFonts w:eastAsia="Calibri" w:cs="Calibri"/>
          <w:szCs w:val="24"/>
        </w:rPr>
        <w:t>1797</w:t>
      </w:r>
      <w:r w:rsidR="007340AB">
        <w:rPr>
          <w:rFonts w:eastAsia="Calibri" w:cs="Calibri"/>
          <w:szCs w:val="24"/>
        </w:rPr>
        <w:t>–</w:t>
      </w:r>
      <w:r w:rsidRPr="00920776">
        <w:rPr>
          <w:rFonts w:eastAsia="Calibri" w:cs="Calibri"/>
          <w:szCs w:val="24"/>
        </w:rPr>
        <w:t>1810.</w:t>
      </w:r>
      <w:r w:rsidR="00817A22">
        <w:rPr>
          <w:rFonts w:eastAsia="Calibri" w:cs="Calibri"/>
          <w:szCs w:val="24"/>
        </w:rPr>
        <w:t xml:space="preserve"> </w:t>
      </w:r>
      <w:hyperlink r:id="rId13" w:history="1">
        <w:r w:rsidR="00817A22" w:rsidRPr="00C73716">
          <w:rPr>
            <w:rStyle w:val="Hyperlink"/>
            <w:rFonts w:eastAsia="Calibri" w:cs="Calibri"/>
            <w:szCs w:val="24"/>
          </w:rPr>
          <w:t>https://doi.org/10.1016/j.worlddev.2010.05.004</w:t>
        </w:r>
      </w:hyperlink>
      <w:r w:rsidR="00817A22">
        <w:rPr>
          <w:rFonts w:eastAsia="Calibri" w:cs="Calibri"/>
          <w:szCs w:val="24"/>
        </w:rPr>
        <w:t xml:space="preserve"> </w:t>
      </w:r>
    </w:p>
    <w:p w14:paraId="65CAAC8A" w14:textId="77777777" w:rsidR="00E56A37" w:rsidRPr="00920776" w:rsidRDefault="00E56A37" w:rsidP="00E56A37">
      <w:pPr>
        <w:widowControl w:val="0"/>
        <w:spacing w:after="0" w:line="276" w:lineRule="auto"/>
        <w:rPr>
          <w:rFonts w:eastAsia="Calibri" w:cs="Calibri"/>
          <w:szCs w:val="24"/>
        </w:rPr>
      </w:pPr>
    </w:p>
    <w:p w14:paraId="33A72B0F" w14:textId="38F80A13" w:rsidR="00DC1C43" w:rsidRPr="00920776" w:rsidRDefault="00E56A37" w:rsidP="00DC1C43">
      <w:pPr>
        <w:widowControl w:val="0"/>
        <w:spacing w:after="0" w:line="276" w:lineRule="auto"/>
        <w:rPr>
          <w:rFonts w:eastAsia="Calibri" w:cs="Calibri"/>
          <w:color w:val="333333"/>
          <w:szCs w:val="24"/>
          <w:highlight w:val="white"/>
        </w:rPr>
      </w:pPr>
      <w:r w:rsidRPr="00920776">
        <w:rPr>
          <w:rFonts w:eastAsia="Calibri" w:cs="Calibri"/>
          <w:szCs w:val="24"/>
        </w:rPr>
        <w:t>Frost</w:t>
      </w:r>
      <w:r w:rsidRPr="00920776">
        <w:rPr>
          <w:rFonts w:eastAsia="Calibri" w:cs="Calibri"/>
          <w:szCs w:val="24"/>
          <w:highlight w:val="white"/>
        </w:rPr>
        <w:t xml:space="preserve"> A. </w:t>
      </w:r>
      <w:r w:rsidR="00DC1C43">
        <w:rPr>
          <w:rFonts w:eastAsia="Calibri" w:cs="Calibri"/>
          <w:szCs w:val="24"/>
          <w:highlight w:val="white"/>
        </w:rPr>
        <w:t>K</w:t>
      </w:r>
      <w:r w:rsidR="00DC1C43" w:rsidRPr="00920776">
        <w:rPr>
          <w:rFonts w:eastAsia="Calibri" w:cs="Calibri"/>
          <w:szCs w:val="24"/>
          <w:highlight w:val="white"/>
        </w:rPr>
        <w:t>nowledge management failure factors</w:t>
      </w:r>
      <w:r w:rsidR="00DC1C43">
        <w:rPr>
          <w:rFonts w:eastAsia="Calibri" w:cs="Calibri"/>
          <w:szCs w:val="24"/>
          <w:highlight w:val="white"/>
        </w:rPr>
        <w:t>. Knowledge Management Tools.</w:t>
      </w:r>
      <w:r w:rsidR="00E54865">
        <w:rPr>
          <w:rFonts w:eastAsia="Calibri" w:cs="Calibri"/>
          <w:szCs w:val="24"/>
          <w:highlight w:val="white"/>
        </w:rPr>
        <w:t xml:space="preserve"> 2014. Accessed July 9, 2021.</w:t>
      </w:r>
      <w:r w:rsidR="00DC1C43">
        <w:rPr>
          <w:rFonts w:eastAsia="Calibri" w:cs="Calibri"/>
          <w:szCs w:val="24"/>
          <w:highlight w:val="white"/>
        </w:rPr>
        <w:t xml:space="preserve"> </w:t>
      </w:r>
      <w:hyperlink r:id="rId14">
        <w:r w:rsidRPr="00920776">
          <w:rPr>
            <w:rFonts w:eastAsia="Calibri" w:cs="Calibri"/>
            <w:color w:val="1155CC"/>
            <w:szCs w:val="24"/>
            <w:highlight w:val="white"/>
            <w:u w:val="single"/>
          </w:rPr>
          <w:t>www.knowledge-management-tools.net/failure.html</w:t>
        </w:r>
      </w:hyperlink>
    </w:p>
    <w:p w14:paraId="2B4A1A14" w14:textId="405C3F77" w:rsidR="00E56A37" w:rsidRPr="00920776" w:rsidRDefault="00E56A37" w:rsidP="00E56A37">
      <w:pPr>
        <w:widowControl w:val="0"/>
        <w:spacing w:after="0" w:line="276" w:lineRule="auto"/>
        <w:rPr>
          <w:rFonts w:eastAsia="Calibri" w:cs="Calibri"/>
          <w:szCs w:val="24"/>
          <w:highlight w:val="white"/>
        </w:rPr>
      </w:pPr>
    </w:p>
    <w:p w14:paraId="7B006D37" w14:textId="474B7528" w:rsidR="00DC1C43" w:rsidRPr="00920776" w:rsidRDefault="00E56A37" w:rsidP="00DC1C43">
      <w:pPr>
        <w:widowControl w:val="0"/>
        <w:spacing w:after="0" w:line="276" w:lineRule="auto"/>
        <w:rPr>
          <w:rFonts w:eastAsia="Calibri" w:cs="Calibri"/>
          <w:color w:val="333333"/>
          <w:szCs w:val="24"/>
          <w:highlight w:val="white"/>
        </w:rPr>
      </w:pPr>
      <w:r w:rsidRPr="00817A22">
        <w:rPr>
          <w:rFonts w:eastAsia="Calibri" w:cs="Calibri"/>
          <w:szCs w:val="24"/>
          <w:highlight w:val="white"/>
        </w:rPr>
        <w:t xml:space="preserve">Gawande A. Slow </w:t>
      </w:r>
      <w:r w:rsidR="007340AB">
        <w:rPr>
          <w:rFonts w:eastAsia="Calibri" w:cs="Calibri"/>
          <w:szCs w:val="24"/>
          <w:highlight w:val="white"/>
        </w:rPr>
        <w:t>i</w:t>
      </w:r>
      <w:r w:rsidR="00DC1C43">
        <w:rPr>
          <w:rFonts w:eastAsia="Calibri" w:cs="Calibri"/>
          <w:szCs w:val="24"/>
          <w:highlight w:val="white"/>
        </w:rPr>
        <w:t>deas</w:t>
      </w:r>
      <w:r w:rsidRPr="00817A22">
        <w:rPr>
          <w:rFonts w:eastAsia="Calibri" w:cs="Calibri"/>
          <w:szCs w:val="24"/>
          <w:highlight w:val="white"/>
        </w:rPr>
        <w:t>. The New Yorker</w:t>
      </w:r>
      <w:r w:rsidR="00DC1C43">
        <w:rPr>
          <w:rFonts w:eastAsia="Calibri" w:cs="Calibri"/>
          <w:szCs w:val="24"/>
          <w:highlight w:val="white"/>
        </w:rPr>
        <w:t>. July 29,</w:t>
      </w:r>
      <w:r w:rsidRPr="00817A22">
        <w:rPr>
          <w:rFonts w:eastAsia="Calibri" w:cs="Calibri"/>
          <w:szCs w:val="24"/>
          <w:highlight w:val="white"/>
        </w:rPr>
        <w:t xml:space="preserve"> 201</w:t>
      </w:r>
      <w:r w:rsidR="00DC1C43">
        <w:rPr>
          <w:rFonts w:eastAsia="Calibri" w:cs="Calibri"/>
          <w:szCs w:val="24"/>
          <w:highlight w:val="white"/>
        </w:rPr>
        <w:t>3</w:t>
      </w:r>
      <w:r w:rsidRPr="00817A22">
        <w:rPr>
          <w:rFonts w:eastAsia="Calibri" w:cs="Calibri"/>
          <w:szCs w:val="24"/>
          <w:highlight w:val="white"/>
        </w:rPr>
        <w:t xml:space="preserve">. </w:t>
      </w:r>
      <w:r w:rsidR="007340AB">
        <w:rPr>
          <w:rFonts w:eastAsia="Calibri" w:cs="Calibri"/>
          <w:szCs w:val="24"/>
        </w:rPr>
        <w:t xml:space="preserve">Accessed July 9, 2021. </w:t>
      </w:r>
      <w:hyperlink r:id="rId15" w:history="1">
        <w:r w:rsidR="007340AB" w:rsidRPr="00101F83">
          <w:rPr>
            <w:rStyle w:val="Hyperlink"/>
            <w:rFonts w:eastAsia="Calibri" w:cs="Calibri"/>
            <w:szCs w:val="24"/>
            <w:highlight w:val="white"/>
          </w:rPr>
          <w:t>http://www.newyorker.com/magazine/2013/07/29/slow-ideas</w:t>
        </w:r>
      </w:hyperlink>
    </w:p>
    <w:p w14:paraId="40E54348" w14:textId="77777777" w:rsidR="00E56A37" w:rsidRPr="00920776" w:rsidRDefault="00E56A37" w:rsidP="00E56A37">
      <w:pPr>
        <w:widowControl w:val="0"/>
        <w:spacing w:after="0" w:line="276" w:lineRule="auto"/>
        <w:rPr>
          <w:rFonts w:eastAsia="Calibri" w:cs="Calibri"/>
          <w:color w:val="333333"/>
          <w:szCs w:val="24"/>
          <w:highlight w:val="white"/>
        </w:rPr>
      </w:pPr>
    </w:p>
    <w:p w14:paraId="308C0585" w14:textId="515C813C" w:rsidR="00DC1C43" w:rsidRPr="00920776" w:rsidRDefault="00E56A37" w:rsidP="00DC1C43">
      <w:pPr>
        <w:widowControl w:val="0"/>
        <w:spacing w:after="0" w:line="276" w:lineRule="auto"/>
        <w:rPr>
          <w:rFonts w:eastAsia="Calibri" w:cs="Calibri"/>
          <w:color w:val="333333"/>
          <w:szCs w:val="24"/>
          <w:highlight w:val="white"/>
        </w:rPr>
      </w:pPr>
      <w:r w:rsidRPr="00E54865">
        <w:rPr>
          <w:rFonts w:eastAsia="Calibri" w:cs="Calibri"/>
          <w:szCs w:val="24"/>
        </w:rPr>
        <w:t>Harlan SV</w:t>
      </w:r>
      <w:r w:rsidRPr="00920776">
        <w:rPr>
          <w:rFonts w:eastAsia="Calibri" w:cs="Calibri"/>
          <w:szCs w:val="24"/>
        </w:rPr>
        <w:t>.</w:t>
      </w:r>
      <w:r w:rsidR="007340AB">
        <w:rPr>
          <w:rFonts w:eastAsia="Calibri" w:cs="Calibri"/>
          <w:szCs w:val="24"/>
        </w:rPr>
        <w:t xml:space="preserve"> </w:t>
      </w:r>
      <w:r w:rsidRPr="007340AB">
        <w:rPr>
          <w:rFonts w:eastAsia="Calibri" w:cs="Calibri"/>
          <w:i/>
          <w:iCs/>
          <w:szCs w:val="24"/>
        </w:rPr>
        <w:t xml:space="preserve">Supporting </w:t>
      </w:r>
      <w:r w:rsidR="007340AB" w:rsidRPr="007340AB">
        <w:rPr>
          <w:rFonts w:eastAsia="Calibri" w:cs="Calibri"/>
          <w:i/>
          <w:iCs/>
          <w:szCs w:val="24"/>
        </w:rPr>
        <w:t>Communities to Encourage South-to-South Knowledge Sharing and Product Improvement</w:t>
      </w:r>
      <w:r w:rsidR="00DC1C43">
        <w:rPr>
          <w:rFonts w:eastAsia="Calibri" w:cs="Calibri"/>
          <w:szCs w:val="24"/>
        </w:rPr>
        <w:t xml:space="preserve">. Knowledge Management Case </w:t>
      </w:r>
      <w:r w:rsidRPr="00920776">
        <w:rPr>
          <w:rFonts w:eastAsia="Calibri" w:cs="Calibri"/>
          <w:szCs w:val="24"/>
        </w:rPr>
        <w:t xml:space="preserve">Study. Global </w:t>
      </w:r>
      <w:r w:rsidR="00DC1C43">
        <w:rPr>
          <w:rFonts w:eastAsia="Calibri" w:cs="Calibri"/>
          <w:szCs w:val="24"/>
        </w:rPr>
        <w:t>Health Knowledge Collaborative;</w:t>
      </w:r>
      <w:r w:rsidRPr="00920776">
        <w:rPr>
          <w:rFonts w:eastAsia="Calibri" w:cs="Calibri"/>
          <w:szCs w:val="24"/>
        </w:rPr>
        <w:t xml:space="preserve"> </w:t>
      </w:r>
      <w:r w:rsidR="00DC1C43">
        <w:rPr>
          <w:rFonts w:eastAsia="Calibri" w:cs="Calibri"/>
          <w:szCs w:val="24"/>
        </w:rPr>
        <w:t>[</w:t>
      </w:r>
      <w:r w:rsidRPr="00920776">
        <w:rPr>
          <w:rFonts w:eastAsia="Calibri" w:cs="Calibri"/>
          <w:szCs w:val="24"/>
        </w:rPr>
        <w:t>2014</w:t>
      </w:r>
      <w:r w:rsidR="00DC1C43">
        <w:rPr>
          <w:rFonts w:eastAsia="Calibri" w:cs="Calibri"/>
          <w:szCs w:val="24"/>
        </w:rPr>
        <w:t>].</w:t>
      </w:r>
      <w:r w:rsidRPr="00920776">
        <w:rPr>
          <w:rFonts w:eastAsia="Calibri" w:cs="Calibri"/>
          <w:szCs w:val="24"/>
        </w:rPr>
        <w:t xml:space="preserve"> </w:t>
      </w:r>
      <w:r w:rsidR="00E54865">
        <w:rPr>
          <w:rFonts w:eastAsia="Calibri" w:cs="Calibri"/>
          <w:szCs w:val="24"/>
        </w:rPr>
        <w:t xml:space="preserve">Accessed August 12, 2021. </w:t>
      </w:r>
      <w:hyperlink r:id="rId16" w:history="1">
        <w:r w:rsidR="007340AB" w:rsidRPr="00101F83">
          <w:rPr>
            <w:rStyle w:val="Hyperlink"/>
          </w:rPr>
          <w:t>https://toolkits.knowledgesuccess.org/sites/default/files/ghkc_ihris_case_study_final.pdf</w:t>
        </w:r>
      </w:hyperlink>
      <w:r w:rsidR="007340AB">
        <w:t xml:space="preserve"> </w:t>
      </w:r>
      <w:r w:rsidR="00DC1C43">
        <w:rPr>
          <w:rFonts w:eastAsia="Calibri" w:cs="Calibri"/>
          <w:szCs w:val="24"/>
        </w:rPr>
        <w:t xml:space="preserve"> </w:t>
      </w:r>
    </w:p>
    <w:p w14:paraId="25E197ED" w14:textId="77777777" w:rsidR="00E56A37" w:rsidRPr="00920776" w:rsidRDefault="00E56A37" w:rsidP="00E56A37">
      <w:pPr>
        <w:widowControl w:val="0"/>
        <w:spacing w:after="0" w:line="276" w:lineRule="auto"/>
        <w:rPr>
          <w:rFonts w:eastAsia="Calibri" w:cs="Calibri"/>
          <w:color w:val="333333"/>
          <w:szCs w:val="24"/>
        </w:rPr>
      </w:pPr>
    </w:p>
    <w:p w14:paraId="4F1D6EDE" w14:textId="17C6A334" w:rsidR="00DC1C43" w:rsidRPr="00920776" w:rsidRDefault="00E56A37" w:rsidP="00DC1C43">
      <w:pPr>
        <w:widowControl w:val="0"/>
        <w:spacing w:after="0" w:line="276" w:lineRule="auto"/>
        <w:rPr>
          <w:rFonts w:eastAsia="Calibri" w:cs="Calibri"/>
          <w:color w:val="333333"/>
          <w:szCs w:val="24"/>
          <w:highlight w:val="white"/>
        </w:rPr>
      </w:pPr>
      <w:r w:rsidRPr="00E54865">
        <w:rPr>
          <w:rFonts w:eastAsia="Calibri" w:cs="Calibri"/>
          <w:szCs w:val="24"/>
        </w:rPr>
        <w:t>Harlan SV</w:t>
      </w:r>
      <w:r w:rsidRPr="00817A22">
        <w:rPr>
          <w:rFonts w:eastAsia="Calibri" w:cs="Calibri"/>
          <w:szCs w:val="24"/>
        </w:rPr>
        <w:t>.</w:t>
      </w:r>
      <w:r w:rsidR="007340AB">
        <w:rPr>
          <w:rFonts w:eastAsia="Calibri" w:cs="Calibri"/>
          <w:szCs w:val="24"/>
        </w:rPr>
        <w:t xml:space="preserve"> </w:t>
      </w:r>
      <w:r w:rsidRPr="007340AB">
        <w:rPr>
          <w:rFonts w:eastAsia="Calibri" w:cs="Calibri"/>
          <w:i/>
          <w:iCs/>
          <w:szCs w:val="24"/>
        </w:rPr>
        <w:t xml:space="preserve">Using an </w:t>
      </w:r>
      <w:r w:rsidR="007340AB" w:rsidRPr="007340AB">
        <w:rPr>
          <w:rFonts w:eastAsia="Calibri" w:cs="Calibri"/>
          <w:i/>
          <w:iCs/>
          <w:szCs w:val="24"/>
        </w:rPr>
        <w:t>Online Community of Practice to Encourage Peer Learning and Knowledge Exchange Among Health Professionals in Diverse Settings</w:t>
      </w:r>
      <w:r w:rsidR="00DC1C43">
        <w:rPr>
          <w:rFonts w:eastAsia="Calibri" w:cs="Calibri"/>
          <w:szCs w:val="24"/>
        </w:rPr>
        <w:t xml:space="preserve">. Knowledge Management </w:t>
      </w:r>
      <w:r w:rsidRPr="00817A22">
        <w:rPr>
          <w:rFonts w:eastAsia="Calibri" w:cs="Calibri"/>
          <w:szCs w:val="24"/>
        </w:rPr>
        <w:t xml:space="preserve">Case Study. Global </w:t>
      </w:r>
      <w:r w:rsidR="00DC1C43">
        <w:rPr>
          <w:rFonts w:eastAsia="Calibri" w:cs="Calibri"/>
          <w:szCs w:val="24"/>
        </w:rPr>
        <w:t>Health Knowledge Collaborative; [</w:t>
      </w:r>
      <w:r w:rsidRPr="00817A22">
        <w:rPr>
          <w:rFonts w:eastAsia="Calibri" w:cs="Calibri"/>
          <w:szCs w:val="24"/>
        </w:rPr>
        <w:t>2013</w:t>
      </w:r>
      <w:r w:rsidR="00DC1C43">
        <w:rPr>
          <w:rFonts w:eastAsia="Calibri" w:cs="Calibri"/>
          <w:szCs w:val="24"/>
        </w:rPr>
        <w:t xml:space="preserve">]. </w:t>
      </w:r>
      <w:r w:rsidR="00E54865">
        <w:rPr>
          <w:rFonts w:eastAsia="Calibri" w:cs="Calibri"/>
          <w:szCs w:val="24"/>
        </w:rPr>
        <w:t xml:space="preserve">Accessed August 12, 2021. </w:t>
      </w:r>
      <w:hyperlink r:id="rId17" w:history="1">
        <w:r w:rsidR="007340AB" w:rsidRPr="00101F83">
          <w:rPr>
            <w:rStyle w:val="Hyperlink"/>
          </w:rPr>
          <w:t>https://toolkits.knowledgesuccess.org/sites/default/files/unc_case_study_final.pdf</w:t>
        </w:r>
      </w:hyperlink>
      <w:r w:rsidR="007340AB">
        <w:t xml:space="preserve"> </w:t>
      </w:r>
    </w:p>
    <w:p w14:paraId="368F2A62" w14:textId="77777777" w:rsidR="00E56A37" w:rsidRPr="00920776" w:rsidRDefault="00E56A37" w:rsidP="00E56A37">
      <w:pPr>
        <w:widowControl w:val="0"/>
        <w:spacing w:after="0" w:line="276" w:lineRule="auto"/>
        <w:rPr>
          <w:rFonts w:eastAsia="Calibri" w:cs="Calibri"/>
          <w:color w:val="333333"/>
          <w:szCs w:val="24"/>
          <w:highlight w:val="white"/>
        </w:rPr>
      </w:pPr>
    </w:p>
    <w:p w14:paraId="1F05B800" w14:textId="79B2E3F2" w:rsidR="00DC1C43" w:rsidRPr="00920776" w:rsidRDefault="00E56A37" w:rsidP="00DC1C43">
      <w:pPr>
        <w:widowControl w:val="0"/>
        <w:spacing w:after="0" w:line="276" w:lineRule="auto"/>
        <w:rPr>
          <w:rFonts w:eastAsia="Calibri" w:cs="Calibri"/>
          <w:color w:val="333333"/>
          <w:szCs w:val="24"/>
          <w:highlight w:val="white"/>
        </w:rPr>
      </w:pPr>
      <w:r w:rsidRPr="007340AB">
        <w:rPr>
          <w:rFonts w:eastAsia="Calibri" w:cs="Calibri"/>
          <w:szCs w:val="24"/>
        </w:rPr>
        <w:t>Harlan SV</w:t>
      </w:r>
      <w:r w:rsidRPr="00920776">
        <w:rPr>
          <w:rFonts w:eastAsia="Calibri" w:cs="Calibri"/>
          <w:szCs w:val="24"/>
        </w:rPr>
        <w:t>, Sullivan TM, Hailegiorgis SE.</w:t>
      </w:r>
      <w:r w:rsidR="007340AB">
        <w:rPr>
          <w:rFonts w:eastAsia="Calibri" w:cs="Calibri"/>
          <w:szCs w:val="24"/>
        </w:rPr>
        <w:t xml:space="preserve"> </w:t>
      </w:r>
      <w:r w:rsidRPr="00920776">
        <w:rPr>
          <w:rFonts w:eastAsia="Calibri" w:cs="Calibri"/>
          <w:szCs w:val="24"/>
        </w:rPr>
        <w:t xml:space="preserve">Mapping networks to improve knowledge exchange among family planning and reproductive health organizations in Ethiopia. </w:t>
      </w:r>
      <w:r w:rsidR="00DC1C43" w:rsidRPr="007340AB">
        <w:rPr>
          <w:rFonts w:eastAsia="Calibri" w:cs="Calibri"/>
          <w:i/>
          <w:iCs/>
          <w:szCs w:val="24"/>
        </w:rPr>
        <w:t xml:space="preserve">KM for </w:t>
      </w:r>
      <w:r w:rsidR="00817A22" w:rsidRPr="007340AB">
        <w:rPr>
          <w:rFonts w:eastAsia="Calibri" w:cs="Calibri"/>
          <w:i/>
          <w:iCs/>
          <w:szCs w:val="24"/>
        </w:rPr>
        <w:t>Dev</w:t>
      </w:r>
      <w:r w:rsidR="00DC1C43" w:rsidRPr="007340AB">
        <w:rPr>
          <w:rFonts w:eastAsia="Calibri" w:cs="Calibri"/>
          <w:i/>
          <w:iCs/>
          <w:szCs w:val="24"/>
        </w:rPr>
        <w:t xml:space="preserve"> J</w:t>
      </w:r>
      <w:r w:rsidR="00817A22" w:rsidRPr="007340AB">
        <w:rPr>
          <w:rFonts w:eastAsia="Calibri" w:cs="Calibri"/>
          <w:i/>
          <w:iCs/>
          <w:szCs w:val="24"/>
        </w:rPr>
        <w:t>.</w:t>
      </w:r>
      <w:r w:rsidR="00817A22">
        <w:rPr>
          <w:rFonts w:eastAsia="Calibri" w:cs="Calibri"/>
          <w:szCs w:val="24"/>
        </w:rPr>
        <w:t xml:space="preserve"> 2013;</w:t>
      </w:r>
      <w:r w:rsidRPr="00920776">
        <w:rPr>
          <w:rFonts w:eastAsia="Calibri" w:cs="Calibri"/>
          <w:szCs w:val="24"/>
        </w:rPr>
        <w:t>9(2)</w:t>
      </w:r>
      <w:r w:rsidR="00817A22">
        <w:rPr>
          <w:rFonts w:eastAsia="Calibri" w:cs="Calibri"/>
          <w:szCs w:val="24"/>
        </w:rPr>
        <w:t>:</w:t>
      </w:r>
      <w:r w:rsidRPr="00920776">
        <w:rPr>
          <w:rFonts w:eastAsia="Calibri" w:cs="Calibri"/>
          <w:szCs w:val="24"/>
        </w:rPr>
        <w:t>140</w:t>
      </w:r>
      <w:r w:rsidR="007340AB">
        <w:rPr>
          <w:rFonts w:eastAsia="Calibri" w:cs="Calibri"/>
          <w:szCs w:val="24"/>
        </w:rPr>
        <w:t>–</w:t>
      </w:r>
      <w:r w:rsidRPr="00920776">
        <w:rPr>
          <w:rFonts w:eastAsia="Calibri" w:cs="Calibri"/>
          <w:szCs w:val="24"/>
        </w:rPr>
        <w:t xml:space="preserve">161. </w:t>
      </w:r>
      <w:r w:rsidR="007340AB">
        <w:rPr>
          <w:rFonts w:eastAsia="Calibri" w:cs="Calibri"/>
          <w:szCs w:val="24"/>
        </w:rPr>
        <w:t xml:space="preserve">Accessed August 12, 2021. </w:t>
      </w:r>
      <w:r w:rsidR="007340AB" w:rsidRPr="007340AB">
        <w:t xml:space="preserve">https://www.km4djournal.org/index.php/km4dj/article/view/163/231 </w:t>
      </w:r>
    </w:p>
    <w:p w14:paraId="1BADC5F0" w14:textId="77777777" w:rsidR="00E56A37" w:rsidRPr="00920776" w:rsidRDefault="00E56A37" w:rsidP="00E56A37">
      <w:pPr>
        <w:widowControl w:val="0"/>
        <w:spacing w:after="0" w:line="276" w:lineRule="auto"/>
        <w:rPr>
          <w:rFonts w:eastAsia="Calibri" w:cs="Calibri"/>
          <w:szCs w:val="24"/>
        </w:rPr>
      </w:pPr>
    </w:p>
    <w:p w14:paraId="7A4F470B" w14:textId="1C6A70E3" w:rsidR="00DC1C43" w:rsidRPr="00920776" w:rsidRDefault="00E56A37" w:rsidP="00DC1C43">
      <w:pPr>
        <w:widowControl w:val="0"/>
        <w:spacing w:after="0" w:line="276" w:lineRule="auto"/>
        <w:rPr>
          <w:rFonts w:eastAsia="Calibri" w:cs="Calibri"/>
          <w:color w:val="333333"/>
          <w:szCs w:val="24"/>
          <w:highlight w:val="white"/>
        </w:rPr>
      </w:pPr>
      <w:r w:rsidRPr="00E80BCC">
        <w:rPr>
          <w:rFonts w:eastAsia="Calibri" w:cs="Calibri"/>
          <w:szCs w:val="24"/>
        </w:rPr>
        <w:t>Lee C.</w:t>
      </w:r>
      <w:r w:rsidRPr="00817A22">
        <w:rPr>
          <w:rFonts w:eastAsia="Calibri" w:cs="Calibri"/>
          <w:szCs w:val="24"/>
        </w:rPr>
        <w:t xml:space="preserve"> </w:t>
      </w:r>
      <w:r w:rsidRPr="00E80BCC">
        <w:rPr>
          <w:rFonts w:eastAsia="Calibri" w:cs="Calibri"/>
          <w:i/>
          <w:iCs/>
          <w:szCs w:val="24"/>
        </w:rPr>
        <w:t xml:space="preserve">Health </w:t>
      </w:r>
      <w:r w:rsidR="00E80BCC" w:rsidRPr="00E80BCC">
        <w:rPr>
          <w:rFonts w:eastAsia="Calibri" w:cs="Calibri"/>
          <w:i/>
          <w:iCs/>
          <w:szCs w:val="24"/>
        </w:rPr>
        <w:t>Care Providers Gain Access to Up-to-Date Guidelines</w:t>
      </w:r>
      <w:r w:rsidR="00DC1C43">
        <w:rPr>
          <w:rFonts w:eastAsia="Calibri" w:cs="Calibri"/>
          <w:szCs w:val="24"/>
        </w:rPr>
        <w:t xml:space="preserve">. Knowledge Management Case </w:t>
      </w:r>
      <w:r w:rsidRPr="00817A22">
        <w:rPr>
          <w:rFonts w:eastAsia="Calibri" w:cs="Calibri"/>
          <w:szCs w:val="24"/>
        </w:rPr>
        <w:t xml:space="preserve">Study. Global </w:t>
      </w:r>
      <w:r w:rsidR="00DC1C43">
        <w:rPr>
          <w:rFonts w:eastAsia="Calibri" w:cs="Calibri"/>
          <w:szCs w:val="24"/>
        </w:rPr>
        <w:t>Health Knowledge Collaborative; [2012?]</w:t>
      </w:r>
      <w:r w:rsidRPr="00817A22">
        <w:rPr>
          <w:rFonts w:eastAsia="Calibri" w:cs="Calibri"/>
          <w:szCs w:val="24"/>
        </w:rPr>
        <w:t xml:space="preserve">. </w:t>
      </w:r>
      <w:r w:rsidR="00E80BCC">
        <w:rPr>
          <w:rFonts w:eastAsia="Calibri" w:cs="Calibri"/>
          <w:szCs w:val="24"/>
        </w:rPr>
        <w:t xml:space="preserve">Accessed August 12, 2021. </w:t>
      </w:r>
      <w:hyperlink r:id="rId18" w:history="1">
        <w:r w:rsidR="00E80BCC" w:rsidRPr="00101F83">
          <w:rPr>
            <w:rStyle w:val="Hyperlink"/>
            <w:rFonts w:eastAsia="Calibri" w:cs="Calibri"/>
            <w:szCs w:val="24"/>
          </w:rPr>
          <w:t>https://toolkits.knowledgesuccess.org/sites/default/files/Kenya%20Toolkit%20Case%20Study_FINAL.pdf</w:t>
        </w:r>
      </w:hyperlink>
      <w:r w:rsidR="00E80BCC">
        <w:rPr>
          <w:rFonts w:eastAsia="Calibri" w:cs="Calibri"/>
          <w:szCs w:val="24"/>
        </w:rPr>
        <w:t xml:space="preserve"> </w:t>
      </w:r>
    </w:p>
    <w:p w14:paraId="35416252" w14:textId="77777777" w:rsidR="00E56A37" w:rsidRPr="00920776" w:rsidRDefault="00E56A37" w:rsidP="00E56A37">
      <w:pPr>
        <w:widowControl w:val="0"/>
        <w:spacing w:after="0" w:line="276" w:lineRule="auto"/>
        <w:rPr>
          <w:rFonts w:eastAsia="Calibri" w:cs="Calibri"/>
          <w:szCs w:val="24"/>
        </w:rPr>
      </w:pPr>
    </w:p>
    <w:p w14:paraId="7ECD7D46" w14:textId="43CB2112" w:rsidR="00DC1C43" w:rsidRPr="00920776" w:rsidRDefault="00E56A37" w:rsidP="00DC1C43">
      <w:pPr>
        <w:widowControl w:val="0"/>
        <w:spacing w:after="0" w:line="276" w:lineRule="auto"/>
        <w:rPr>
          <w:rFonts w:eastAsia="Calibri" w:cs="Calibri"/>
          <w:color w:val="333333"/>
          <w:szCs w:val="24"/>
          <w:highlight w:val="white"/>
        </w:rPr>
      </w:pPr>
      <w:r w:rsidRPr="00CF7CD0">
        <w:rPr>
          <w:rFonts w:eastAsia="Calibri" w:cs="Calibri"/>
          <w:szCs w:val="24"/>
        </w:rPr>
        <w:t>Knowledge for Health (K4Health)</w:t>
      </w:r>
      <w:r w:rsidR="00DC1C43" w:rsidRPr="00CF7CD0">
        <w:rPr>
          <w:rFonts w:eastAsia="Calibri" w:cs="Calibri"/>
          <w:szCs w:val="24"/>
        </w:rPr>
        <w:t xml:space="preserve"> Project</w:t>
      </w:r>
      <w:r w:rsidRPr="00920776">
        <w:rPr>
          <w:rFonts w:eastAsia="Calibri" w:cs="Calibri"/>
          <w:szCs w:val="24"/>
        </w:rPr>
        <w:t xml:space="preserve">. </w:t>
      </w:r>
      <w:r w:rsidRPr="00DC1C43">
        <w:rPr>
          <w:rFonts w:eastAsia="Calibri" w:cs="Calibri"/>
          <w:i/>
          <w:szCs w:val="24"/>
        </w:rPr>
        <w:t>K4Health Guide to Conducting Health Information Needs Assessments</w:t>
      </w:r>
      <w:r w:rsidRPr="00920776">
        <w:rPr>
          <w:rFonts w:eastAsia="Calibri" w:cs="Calibri"/>
          <w:szCs w:val="24"/>
        </w:rPr>
        <w:t xml:space="preserve">. </w:t>
      </w:r>
      <w:r w:rsidR="00DC1C43">
        <w:rPr>
          <w:rFonts w:eastAsia="Calibri" w:cs="Calibri"/>
          <w:szCs w:val="24"/>
        </w:rPr>
        <w:t xml:space="preserve">K4Health Project, Johns Hopkins </w:t>
      </w:r>
      <w:r w:rsidRPr="00920776">
        <w:rPr>
          <w:rFonts w:eastAsia="Calibri" w:cs="Calibri"/>
          <w:szCs w:val="24"/>
        </w:rPr>
        <w:t>Center for Communication Programs; 201</w:t>
      </w:r>
      <w:r w:rsidR="00DC1C43">
        <w:rPr>
          <w:rFonts w:eastAsia="Calibri" w:cs="Calibri"/>
          <w:szCs w:val="24"/>
        </w:rPr>
        <w:t>3</w:t>
      </w:r>
      <w:r w:rsidRPr="00920776">
        <w:rPr>
          <w:rFonts w:eastAsia="Calibri" w:cs="Calibri"/>
          <w:szCs w:val="24"/>
        </w:rPr>
        <w:t>.</w:t>
      </w:r>
      <w:r w:rsidR="00DC1C43">
        <w:rPr>
          <w:rFonts w:eastAsia="Calibri" w:cs="Calibri"/>
          <w:szCs w:val="24"/>
        </w:rPr>
        <w:t xml:space="preserve"> </w:t>
      </w:r>
      <w:r w:rsidR="00CF7CD0">
        <w:rPr>
          <w:rFonts w:eastAsia="Calibri" w:cs="Calibri"/>
          <w:szCs w:val="24"/>
        </w:rPr>
        <w:t xml:space="preserve">Accessed August 12, 2021. </w:t>
      </w:r>
      <w:hyperlink r:id="rId19" w:history="1">
        <w:r w:rsidR="00CF7CD0" w:rsidRPr="00101F83">
          <w:rPr>
            <w:rStyle w:val="Hyperlink"/>
            <w:rFonts w:eastAsia="Calibri" w:cs="Calibri"/>
            <w:szCs w:val="24"/>
          </w:rPr>
          <w:t>https://f.hubspotusercontent30.net/hubfs/6082631/K4Health-guide-conducting-health-needs-assessments.pdf</w:t>
        </w:r>
      </w:hyperlink>
      <w:r w:rsidR="00CF7CD0">
        <w:rPr>
          <w:rFonts w:eastAsia="Calibri" w:cs="Calibri"/>
          <w:szCs w:val="24"/>
        </w:rPr>
        <w:t xml:space="preserve"> </w:t>
      </w:r>
      <w:r w:rsidR="00CF7CD0" w:rsidRPr="00CF7CD0">
        <w:rPr>
          <w:rFonts w:eastAsia="Calibri" w:cs="Calibri"/>
          <w:szCs w:val="24"/>
        </w:rPr>
        <w:t xml:space="preserve"> </w:t>
      </w:r>
    </w:p>
    <w:p w14:paraId="7E7882DE" w14:textId="77777777" w:rsidR="00E56A37" w:rsidRPr="00920776" w:rsidRDefault="00E56A37" w:rsidP="00E56A37">
      <w:pPr>
        <w:widowControl w:val="0"/>
        <w:spacing w:after="0" w:line="276" w:lineRule="auto"/>
        <w:rPr>
          <w:rFonts w:eastAsia="Calibri" w:cs="Calibri"/>
          <w:color w:val="333333"/>
          <w:szCs w:val="24"/>
          <w:highlight w:val="white"/>
        </w:rPr>
      </w:pPr>
    </w:p>
    <w:p w14:paraId="3A69127D" w14:textId="49DB4D77" w:rsidR="00397711" w:rsidRDefault="00397711" w:rsidP="00397711">
      <w:pPr>
        <w:widowControl w:val="0"/>
        <w:spacing w:after="0" w:line="276" w:lineRule="auto"/>
        <w:rPr>
          <w:rFonts w:eastAsia="Calibri" w:cs="Calibri"/>
          <w:szCs w:val="24"/>
        </w:rPr>
      </w:pPr>
      <w:r w:rsidRPr="00920776">
        <w:rPr>
          <w:rFonts w:eastAsia="Calibri" w:cs="Calibri"/>
          <w:szCs w:val="24"/>
        </w:rPr>
        <w:t>Knowledge for Health (K4Health)</w:t>
      </w:r>
      <w:r>
        <w:rPr>
          <w:rFonts w:eastAsia="Calibri" w:cs="Calibri"/>
          <w:szCs w:val="24"/>
        </w:rPr>
        <w:t xml:space="preserve"> Project</w:t>
      </w:r>
      <w:r w:rsidRPr="00920776">
        <w:rPr>
          <w:rFonts w:eastAsia="Calibri" w:cs="Calibri"/>
          <w:szCs w:val="24"/>
        </w:rPr>
        <w:t xml:space="preserve">. </w:t>
      </w:r>
      <w:r w:rsidR="00E56A37" w:rsidRPr="00BA375B">
        <w:rPr>
          <w:rFonts w:eastAsia="Calibri" w:cs="Calibri"/>
          <w:i/>
          <w:iCs/>
          <w:szCs w:val="24"/>
          <w:highlight w:val="white"/>
        </w:rPr>
        <w:t>Knowledge Management: Strengthening Heal</w:t>
      </w:r>
      <w:r w:rsidR="00817A22" w:rsidRPr="00BA375B">
        <w:rPr>
          <w:rFonts w:eastAsia="Calibri" w:cs="Calibri"/>
          <w:i/>
          <w:iCs/>
          <w:szCs w:val="24"/>
          <w:highlight w:val="white"/>
        </w:rPr>
        <w:t>th Services, Saving Lives: A K4H</w:t>
      </w:r>
      <w:r w:rsidR="00E56A37" w:rsidRPr="00BA375B">
        <w:rPr>
          <w:rFonts w:eastAsia="Calibri" w:cs="Calibri"/>
          <w:i/>
          <w:iCs/>
          <w:szCs w:val="24"/>
          <w:highlight w:val="white"/>
        </w:rPr>
        <w:t>ealth Animation</w:t>
      </w:r>
      <w:r w:rsidR="00E56A37" w:rsidRPr="00920776">
        <w:rPr>
          <w:rFonts w:eastAsia="Calibri" w:cs="Calibri"/>
          <w:szCs w:val="24"/>
          <w:highlight w:val="white"/>
        </w:rPr>
        <w:t xml:space="preserve">. </w:t>
      </w:r>
      <w:r>
        <w:rPr>
          <w:rFonts w:eastAsia="Calibri" w:cs="Calibri"/>
          <w:szCs w:val="24"/>
          <w:highlight w:val="white"/>
        </w:rPr>
        <w:t>K4Health Project;</w:t>
      </w:r>
      <w:r w:rsidR="00E56A37" w:rsidRPr="00920776">
        <w:rPr>
          <w:rFonts w:eastAsia="Calibri" w:cs="Calibri"/>
          <w:szCs w:val="24"/>
          <w:highlight w:val="white"/>
        </w:rPr>
        <w:t xml:space="preserve"> 2015. </w:t>
      </w:r>
      <w:r w:rsidR="00BA375B">
        <w:rPr>
          <w:rFonts w:eastAsia="Calibri" w:cs="Calibri"/>
          <w:szCs w:val="24"/>
        </w:rPr>
        <w:t xml:space="preserve">Accessed July 9, 2021. </w:t>
      </w:r>
      <w:hyperlink r:id="rId20" w:history="1">
        <w:r w:rsidR="00BA375B" w:rsidRPr="00101F83">
          <w:rPr>
            <w:rStyle w:val="Hyperlink"/>
            <w:rFonts w:eastAsia="Calibri" w:cs="Calibri"/>
            <w:szCs w:val="24"/>
            <w:highlight w:val="white"/>
          </w:rPr>
          <w:t>https://www.youtube.com/watch?v=8vSJyDl874U</w:t>
        </w:r>
      </w:hyperlink>
    </w:p>
    <w:p w14:paraId="727D1483" w14:textId="77777777" w:rsidR="00AE69E1" w:rsidRDefault="00AE69E1" w:rsidP="00397711">
      <w:pPr>
        <w:widowControl w:val="0"/>
        <w:spacing w:after="0" w:line="276" w:lineRule="auto"/>
        <w:rPr>
          <w:rFonts w:eastAsia="Calibri" w:cs="Calibri"/>
          <w:szCs w:val="24"/>
        </w:rPr>
      </w:pPr>
    </w:p>
    <w:p w14:paraId="49DCC652" w14:textId="2841548A" w:rsidR="00AE69E1" w:rsidRPr="00920776" w:rsidRDefault="00AE69E1" w:rsidP="00397711">
      <w:pPr>
        <w:widowControl w:val="0"/>
        <w:spacing w:after="0" w:line="276" w:lineRule="auto"/>
        <w:rPr>
          <w:rFonts w:eastAsia="Calibri" w:cs="Calibri"/>
          <w:color w:val="333333"/>
          <w:szCs w:val="24"/>
          <w:highlight w:val="white"/>
        </w:rPr>
      </w:pPr>
      <w:r w:rsidRPr="00B5103B">
        <w:rPr>
          <w:rFonts w:eastAsia="Calibri" w:cs="Calibri"/>
          <w:szCs w:val="24"/>
        </w:rPr>
        <w:t>Knowledge SUCCESS Project</w:t>
      </w:r>
      <w:r w:rsidRPr="00920776">
        <w:rPr>
          <w:rFonts w:eastAsia="Calibri" w:cs="Calibri"/>
          <w:szCs w:val="24"/>
        </w:rPr>
        <w:t xml:space="preserve">. </w:t>
      </w:r>
      <w:r>
        <w:rPr>
          <w:rFonts w:eastAsia="Calibri" w:cs="Calibri"/>
          <w:szCs w:val="24"/>
        </w:rPr>
        <w:t>How k</w:t>
      </w:r>
      <w:r w:rsidRPr="00817A22">
        <w:rPr>
          <w:rFonts w:eastAsia="Calibri" w:cs="Calibri"/>
          <w:szCs w:val="24"/>
        </w:rPr>
        <w:t>nowledg</w:t>
      </w:r>
      <w:r>
        <w:rPr>
          <w:rFonts w:eastAsia="Calibri" w:cs="Calibri"/>
          <w:szCs w:val="24"/>
        </w:rPr>
        <w:t>e management improves global health</w:t>
      </w:r>
      <w:r w:rsidRPr="00817A22">
        <w:rPr>
          <w:rFonts w:eastAsia="Calibri" w:cs="Calibri"/>
          <w:szCs w:val="24"/>
        </w:rPr>
        <w:t>.</w:t>
      </w:r>
      <w:r>
        <w:rPr>
          <w:rFonts w:eastAsia="Calibri" w:cs="Calibri"/>
          <w:szCs w:val="24"/>
        </w:rPr>
        <w:t xml:space="preserve"> Knowledge SUCCESS website.</w:t>
      </w:r>
      <w:r w:rsidRPr="00817A22">
        <w:rPr>
          <w:rFonts w:eastAsia="Calibri" w:cs="Calibri"/>
          <w:szCs w:val="24"/>
        </w:rPr>
        <w:t xml:space="preserve"> </w:t>
      </w:r>
      <w:r>
        <w:rPr>
          <w:rFonts w:eastAsia="Calibri" w:cs="Calibri"/>
          <w:szCs w:val="24"/>
        </w:rPr>
        <w:t xml:space="preserve">Accessed August 12, 2021. </w:t>
      </w:r>
      <w:r w:rsidRPr="00AE69E1">
        <w:rPr>
          <w:rFonts w:eastAsia="Calibri" w:cs="Calibri"/>
          <w:color w:val="1155CC"/>
          <w:szCs w:val="24"/>
          <w:u w:val="single"/>
        </w:rPr>
        <w:t>https://knowledgesuccess.org/how-knowledge-management-improves-global-health/</w:t>
      </w:r>
    </w:p>
    <w:p w14:paraId="74126C79" w14:textId="77777777" w:rsidR="00E56A37" w:rsidRPr="00920776" w:rsidRDefault="00E56A37" w:rsidP="00E56A37">
      <w:pPr>
        <w:widowControl w:val="0"/>
        <w:spacing w:after="0" w:line="276" w:lineRule="auto"/>
        <w:rPr>
          <w:rFonts w:eastAsia="Calibri" w:cs="Calibri"/>
          <w:b/>
          <w:color w:val="333333"/>
          <w:szCs w:val="24"/>
          <w:highlight w:val="white"/>
        </w:rPr>
      </w:pPr>
    </w:p>
    <w:p w14:paraId="6378D682" w14:textId="446BBA2A" w:rsidR="00397711" w:rsidRPr="00920776" w:rsidRDefault="00E56A37" w:rsidP="00397711">
      <w:pPr>
        <w:widowControl w:val="0"/>
        <w:spacing w:after="0" w:line="276" w:lineRule="auto"/>
        <w:rPr>
          <w:rFonts w:eastAsia="Calibri" w:cs="Calibri"/>
          <w:color w:val="333333"/>
          <w:szCs w:val="24"/>
          <w:highlight w:val="white"/>
        </w:rPr>
      </w:pPr>
      <w:r w:rsidRPr="007F059A">
        <w:rPr>
          <w:rFonts w:eastAsia="Calibri" w:cs="Calibri"/>
          <w:szCs w:val="24"/>
        </w:rPr>
        <w:t>Kols AJ</w:t>
      </w:r>
      <w:r w:rsidRPr="00920776">
        <w:rPr>
          <w:rFonts w:eastAsia="Calibri" w:cs="Calibri"/>
          <w:szCs w:val="24"/>
          <w:highlight w:val="white"/>
        </w:rPr>
        <w:t xml:space="preserve">. </w:t>
      </w:r>
      <w:r w:rsidRPr="00AE2A6B">
        <w:rPr>
          <w:rFonts w:eastAsia="Calibri" w:cs="Calibri"/>
          <w:i/>
          <w:iCs/>
          <w:szCs w:val="24"/>
          <w:highlight w:val="white"/>
        </w:rPr>
        <w:t xml:space="preserve">Managing </w:t>
      </w:r>
      <w:r w:rsidR="00AE2A6B" w:rsidRPr="00AE2A6B">
        <w:rPr>
          <w:rFonts w:eastAsia="Calibri" w:cs="Calibri"/>
          <w:i/>
          <w:iCs/>
          <w:szCs w:val="24"/>
          <w:highlight w:val="white"/>
        </w:rPr>
        <w:t>Knowledge to Improve Reproductive Health Programs</w:t>
      </w:r>
      <w:r w:rsidR="00397711">
        <w:rPr>
          <w:rFonts w:eastAsia="Calibri" w:cs="Calibri"/>
          <w:szCs w:val="24"/>
          <w:highlight w:val="white"/>
        </w:rPr>
        <w:t>. MAQ Paper No. 5.</w:t>
      </w:r>
      <w:r w:rsidR="007340AB">
        <w:rPr>
          <w:rFonts w:eastAsia="Calibri" w:cs="Calibri"/>
          <w:szCs w:val="24"/>
          <w:highlight w:val="white"/>
        </w:rPr>
        <w:t xml:space="preserve"> </w:t>
      </w:r>
      <w:r w:rsidRPr="00920776">
        <w:rPr>
          <w:rFonts w:eastAsia="Calibri" w:cs="Calibri"/>
          <w:szCs w:val="24"/>
          <w:highlight w:val="white"/>
        </w:rPr>
        <w:t>Johns Hopkins Bloomberg School of Public Health, Cen</w:t>
      </w:r>
      <w:r w:rsidR="00817A22">
        <w:rPr>
          <w:rFonts w:eastAsia="Calibri" w:cs="Calibri"/>
          <w:szCs w:val="24"/>
          <w:highlight w:val="white"/>
        </w:rPr>
        <w:t>ter for Communication Programs;</w:t>
      </w:r>
      <w:r w:rsidRPr="00920776">
        <w:rPr>
          <w:rFonts w:eastAsia="Calibri" w:cs="Calibri"/>
          <w:szCs w:val="24"/>
          <w:highlight w:val="white"/>
        </w:rPr>
        <w:t xml:space="preserve"> 2004</w:t>
      </w:r>
      <w:r w:rsidR="00817A22">
        <w:rPr>
          <w:rFonts w:eastAsia="Calibri" w:cs="Calibri"/>
          <w:szCs w:val="24"/>
          <w:highlight w:val="white"/>
        </w:rPr>
        <w:t>.</w:t>
      </w:r>
      <w:r w:rsidRPr="00920776">
        <w:rPr>
          <w:rFonts w:eastAsia="Calibri" w:cs="Calibri"/>
          <w:szCs w:val="24"/>
          <w:highlight w:val="white"/>
        </w:rPr>
        <w:t xml:space="preserve"> </w:t>
      </w:r>
      <w:r w:rsidR="00AE2A6B">
        <w:rPr>
          <w:rFonts w:eastAsia="Calibri" w:cs="Calibri"/>
          <w:szCs w:val="24"/>
        </w:rPr>
        <w:t xml:space="preserve">Accessed August 12, 2021. </w:t>
      </w:r>
      <w:hyperlink r:id="rId21" w:history="1">
        <w:r w:rsidR="00714CF0" w:rsidRPr="00101F83">
          <w:rPr>
            <w:rStyle w:val="Hyperlink"/>
            <w:rFonts w:eastAsia="Calibri" w:cs="Calibri"/>
            <w:szCs w:val="24"/>
          </w:rPr>
          <w:t>https://toolkits.knowledgesuccess.org/sites/default/files/KM%20for%20RH_2004.pdf</w:t>
        </w:r>
      </w:hyperlink>
      <w:r w:rsidR="00714CF0">
        <w:rPr>
          <w:rFonts w:eastAsia="Calibri" w:cs="Calibri"/>
          <w:szCs w:val="24"/>
        </w:rPr>
        <w:t xml:space="preserve"> </w:t>
      </w:r>
      <w:r w:rsidR="00AE2A6B" w:rsidRPr="00AE2A6B">
        <w:rPr>
          <w:rFonts w:eastAsia="Calibri" w:cs="Calibri"/>
          <w:szCs w:val="24"/>
        </w:rPr>
        <w:t xml:space="preserve"> </w:t>
      </w:r>
    </w:p>
    <w:p w14:paraId="65A3D100" w14:textId="77777777" w:rsidR="00E56A37" w:rsidRPr="00920776" w:rsidRDefault="00E56A37" w:rsidP="00E56A37">
      <w:pPr>
        <w:widowControl w:val="0"/>
        <w:spacing w:after="0" w:line="276" w:lineRule="auto"/>
        <w:rPr>
          <w:rFonts w:eastAsia="Calibri" w:cs="Calibri"/>
          <w:szCs w:val="24"/>
        </w:rPr>
      </w:pPr>
    </w:p>
    <w:p w14:paraId="546C6953" w14:textId="41620660" w:rsidR="00397711" w:rsidRPr="00920776" w:rsidRDefault="00E56A37" w:rsidP="00397711">
      <w:pPr>
        <w:widowControl w:val="0"/>
        <w:spacing w:after="0" w:line="276" w:lineRule="auto"/>
        <w:rPr>
          <w:rFonts w:eastAsia="Calibri" w:cs="Calibri"/>
          <w:color w:val="333333"/>
          <w:szCs w:val="24"/>
          <w:highlight w:val="white"/>
        </w:rPr>
      </w:pPr>
      <w:r w:rsidRPr="008C0652">
        <w:rPr>
          <w:rFonts w:eastAsia="Calibri" w:cs="Calibri"/>
          <w:szCs w:val="24"/>
        </w:rPr>
        <w:t>Kumar S, Le</w:t>
      </w:r>
      <w:r w:rsidR="00A24931" w:rsidRPr="008C0652">
        <w:rPr>
          <w:rFonts w:eastAsia="Calibri" w:cs="Calibri"/>
          <w:szCs w:val="24"/>
        </w:rPr>
        <w:t>ona</w:t>
      </w:r>
      <w:r w:rsidRPr="008C0652">
        <w:rPr>
          <w:rFonts w:eastAsia="Calibri" w:cs="Calibri"/>
          <w:szCs w:val="24"/>
        </w:rPr>
        <w:t>rd A</w:t>
      </w:r>
      <w:r w:rsidR="00A24931">
        <w:rPr>
          <w:rFonts w:eastAsia="Calibri" w:cs="Calibri"/>
          <w:szCs w:val="24"/>
        </w:rPr>
        <w:t>, Watkins R, Vovides Y, Kerby B</w:t>
      </w:r>
      <w:r w:rsidRPr="00920776">
        <w:rPr>
          <w:rFonts w:eastAsia="Calibri" w:cs="Calibri"/>
          <w:szCs w:val="24"/>
        </w:rPr>
        <w:t xml:space="preserve">. </w:t>
      </w:r>
      <w:r w:rsidRPr="00397711">
        <w:rPr>
          <w:rFonts w:eastAsia="Calibri" w:cs="Calibri"/>
          <w:i/>
          <w:szCs w:val="24"/>
        </w:rPr>
        <w:t>The Art of Knowledge Exchange: A Results-Focused Planning Guide for Develop</w:t>
      </w:r>
      <w:r w:rsidR="00817A22" w:rsidRPr="00397711">
        <w:rPr>
          <w:rFonts w:eastAsia="Calibri" w:cs="Calibri"/>
          <w:i/>
          <w:szCs w:val="24"/>
        </w:rPr>
        <w:t>ment Practitioners</w:t>
      </w:r>
      <w:r w:rsidR="00817A22">
        <w:rPr>
          <w:rFonts w:eastAsia="Calibri" w:cs="Calibri"/>
          <w:szCs w:val="24"/>
        </w:rPr>
        <w:t xml:space="preserve">. </w:t>
      </w:r>
      <w:r w:rsidR="00397711">
        <w:rPr>
          <w:rFonts w:eastAsia="Calibri" w:cs="Calibri"/>
          <w:szCs w:val="24"/>
        </w:rPr>
        <w:t xml:space="preserve">2nd ed. </w:t>
      </w:r>
      <w:r w:rsidR="00817A22">
        <w:rPr>
          <w:rFonts w:eastAsia="Calibri" w:cs="Calibri"/>
          <w:szCs w:val="24"/>
        </w:rPr>
        <w:t>World Bank;</w:t>
      </w:r>
      <w:r w:rsidRPr="00920776">
        <w:rPr>
          <w:rFonts w:eastAsia="Calibri" w:cs="Calibri"/>
          <w:szCs w:val="24"/>
        </w:rPr>
        <w:t xml:space="preserve"> 2012</w:t>
      </w:r>
      <w:r w:rsidR="00817A22">
        <w:rPr>
          <w:rFonts w:eastAsia="Calibri" w:cs="Calibri"/>
          <w:szCs w:val="24"/>
        </w:rPr>
        <w:t>.</w:t>
      </w:r>
      <w:r w:rsidRPr="00920776">
        <w:rPr>
          <w:rFonts w:eastAsia="Calibri" w:cs="Calibri"/>
          <w:szCs w:val="24"/>
        </w:rPr>
        <w:t xml:space="preserve"> </w:t>
      </w:r>
      <w:r w:rsidR="00A24931">
        <w:rPr>
          <w:rFonts w:eastAsia="Calibri" w:cs="Calibri"/>
          <w:szCs w:val="24"/>
        </w:rPr>
        <w:t xml:space="preserve">Accessed August 12, 2021. </w:t>
      </w:r>
      <w:hyperlink r:id="rId22" w:history="1">
        <w:r w:rsidR="00A24931" w:rsidRPr="00101F83">
          <w:rPr>
            <w:rStyle w:val="Hyperlink"/>
            <w:rFonts w:eastAsia="Calibri" w:cs="Calibri"/>
            <w:szCs w:val="24"/>
          </w:rPr>
          <w:t>https://openknowledge.worldbank.org/handle/10986/17540</w:t>
        </w:r>
      </w:hyperlink>
    </w:p>
    <w:p w14:paraId="07DCCD8C" w14:textId="77777777" w:rsidR="00E56A37" w:rsidRPr="00920776" w:rsidRDefault="00E56A37" w:rsidP="00E56A37">
      <w:pPr>
        <w:widowControl w:val="0"/>
        <w:spacing w:after="0" w:line="276" w:lineRule="auto"/>
        <w:rPr>
          <w:rFonts w:eastAsia="Calibri" w:cs="Calibri"/>
          <w:color w:val="333333"/>
          <w:szCs w:val="24"/>
        </w:rPr>
      </w:pPr>
    </w:p>
    <w:p w14:paraId="3CC62CE1" w14:textId="7AFFC9CD" w:rsidR="00E56A37" w:rsidRPr="00920776" w:rsidRDefault="00E56A37" w:rsidP="00E56A37">
      <w:pPr>
        <w:widowControl w:val="0"/>
        <w:spacing w:after="0" w:line="276" w:lineRule="auto"/>
        <w:rPr>
          <w:rFonts w:eastAsia="Calibri" w:cs="Calibri"/>
          <w:color w:val="333333"/>
          <w:szCs w:val="24"/>
          <w:highlight w:val="white"/>
        </w:rPr>
      </w:pPr>
      <w:r w:rsidRPr="008C0652">
        <w:rPr>
          <w:rFonts w:eastAsia="Calibri" w:cs="Calibri"/>
          <w:szCs w:val="24"/>
        </w:rPr>
        <w:t xml:space="preserve">Kyeyagalire R. </w:t>
      </w:r>
      <w:r w:rsidRPr="00714CF0">
        <w:rPr>
          <w:rFonts w:eastAsia="Calibri" w:cs="Calibri"/>
          <w:i/>
          <w:iCs/>
          <w:szCs w:val="24"/>
          <w:highlight w:val="white"/>
        </w:rPr>
        <w:t xml:space="preserve">Applying KM </w:t>
      </w:r>
      <w:r w:rsidR="00AD563E">
        <w:rPr>
          <w:rFonts w:eastAsia="Calibri" w:cs="Calibri"/>
          <w:i/>
          <w:iCs/>
          <w:szCs w:val="24"/>
          <w:highlight w:val="white"/>
        </w:rPr>
        <w:t>T</w:t>
      </w:r>
      <w:r w:rsidR="00397711" w:rsidRPr="00714CF0">
        <w:rPr>
          <w:rFonts w:eastAsia="Calibri" w:cs="Calibri"/>
          <w:i/>
          <w:iCs/>
          <w:szCs w:val="24"/>
          <w:highlight w:val="white"/>
        </w:rPr>
        <w:t xml:space="preserve">echniques to </w:t>
      </w:r>
      <w:r w:rsidR="00714CF0" w:rsidRPr="00714CF0">
        <w:rPr>
          <w:rFonts w:eastAsia="Calibri" w:cs="Calibri"/>
          <w:i/>
          <w:iCs/>
          <w:szCs w:val="24"/>
          <w:highlight w:val="white"/>
        </w:rPr>
        <w:t>P</w:t>
      </w:r>
      <w:r w:rsidR="00397711" w:rsidRPr="00714CF0">
        <w:rPr>
          <w:rFonts w:eastAsia="Calibri" w:cs="Calibri"/>
          <w:i/>
          <w:iCs/>
          <w:szCs w:val="24"/>
          <w:highlight w:val="white"/>
        </w:rPr>
        <w:t xml:space="preserve">romote </w:t>
      </w:r>
      <w:r w:rsidR="00714CF0" w:rsidRPr="00714CF0">
        <w:rPr>
          <w:rFonts w:eastAsia="Calibri" w:cs="Calibri"/>
          <w:i/>
          <w:iCs/>
          <w:szCs w:val="24"/>
          <w:highlight w:val="white"/>
        </w:rPr>
        <w:t>L</w:t>
      </w:r>
      <w:r w:rsidR="00397711" w:rsidRPr="00714CF0">
        <w:rPr>
          <w:rFonts w:eastAsia="Calibri" w:cs="Calibri"/>
          <w:i/>
          <w:iCs/>
          <w:szCs w:val="24"/>
          <w:highlight w:val="white"/>
        </w:rPr>
        <w:t xml:space="preserve">earning: </w:t>
      </w:r>
      <w:r w:rsidR="00B70C14">
        <w:rPr>
          <w:rFonts w:eastAsia="Calibri" w:cs="Calibri"/>
          <w:i/>
          <w:iCs/>
          <w:szCs w:val="24"/>
          <w:highlight w:val="white"/>
        </w:rPr>
        <w:t>T</w:t>
      </w:r>
      <w:r w:rsidR="00397711" w:rsidRPr="00714CF0">
        <w:rPr>
          <w:rFonts w:eastAsia="Calibri" w:cs="Calibri"/>
          <w:i/>
          <w:iCs/>
          <w:szCs w:val="24"/>
          <w:highlight w:val="white"/>
        </w:rPr>
        <w:t>h</w:t>
      </w:r>
      <w:r w:rsidRPr="00714CF0">
        <w:rPr>
          <w:rFonts w:eastAsia="Calibri" w:cs="Calibri"/>
          <w:i/>
          <w:iCs/>
          <w:szCs w:val="24"/>
          <w:highlight w:val="white"/>
        </w:rPr>
        <w:t xml:space="preserve">e Uganda National </w:t>
      </w:r>
      <w:r w:rsidR="00397711" w:rsidRPr="00714CF0">
        <w:rPr>
          <w:rFonts w:eastAsia="Calibri" w:cs="Calibri"/>
          <w:i/>
          <w:iCs/>
          <w:szCs w:val="24"/>
          <w:highlight w:val="white"/>
        </w:rPr>
        <w:t>Quality Improvement Conference</w:t>
      </w:r>
      <w:r w:rsidR="00397711">
        <w:rPr>
          <w:rFonts w:eastAsia="Calibri" w:cs="Calibri"/>
          <w:szCs w:val="24"/>
          <w:highlight w:val="white"/>
        </w:rPr>
        <w:t xml:space="preserve">. Knowledge Management </w:t>
      </w:r>
      <w:r w:rsidRPr="00920776">
        <w:rPr>
          <w:rFonts w:eastAsia="Calibri" w:cs="Calibri"/>
          <w:szCs w:val="24"/>
          <w:highlight w:val="white"/>
        </w:rPr>
        <w:t>Case Study. Global</w:t>
      </w:r>
      <w:r w:rsidR="00397711">
        <w:rPr>
          <w:rFonts w:eastAsia="Calibri" w:cs="Calibri"/>
          <w:szCs w:val="24"/>
          <w:highlight w:val="white"/>
        </w:rPr>
        <w:t xml:space="preserve"> Health Knowledge Collaborative; </w:t>
      </w:r>
      <w:r w:rsidRPr="00920776">
        <w:rPr>
          <w:rFonts w:eastAsia="Calibri" w:cs="Calibri"/>
          <w:szCs w:val="24"/>
          <w:highlight w:val="white"/>
        </w:rPr>
        <w:t>2012</w:t>
      </w:r>
      <w:r w:rsidR="00397711">
        <w:rPr>
          <w:rFonts w:eastAsia="Calibri" w:cs="Calibri"/>
          <w:szCs w:val="24"/>
          <w:highlight w:val="white"/>
        </w:rPr>
        <w:t>.</w:t>
      </w:r>
      <w:r w:rsidR="00397711">
        <w:rPr>
          <w:rFonts w:eastAsia="Calibri" w:cs="Calibri"/>
          <w:szCs w:val="24"/>
        </w:rPr>
        <w:t xml:space="preserve"> </w:t>
      </w:r>
      <w:r w:rsidR="00714CF0">
        <w:rPr>
          <w:rFonts w:eastAsia="Calibri" w:cs="Calibri"/>
          <w:szCs w:val="24"/>
        </w:rPr>
        <w:t xml:space="preserve">Accessed August 12, 2021. </w:t>
      </w:r>
      <w:hyperlink r:id="rId23" w:history="1">
        <w:r w:rsidR="00714CF0" w:rsidRPr="00101F83">
          <w:rPr>
            <w:rStyle w:val="Hyperlink"/>
          </w:rPr>
          <w:t>https://toolkits.knowledgesuccess.org/sites/default/files/Uganda%20Case%20Study_FINAL.pdf</w:t>
        </w:r>
      </w:hyperlink>
      <w:r w:rsidR="00714CF0">
        <w:t xml:space="preserve"> </w:t>
      </w:r>
    </w:p>
    <w:p w14:paraId="02E6C0B5" w14:textId="77777777" w:rsidR="00817A22" w:rsidRDefault="00817A22" w:rsidP="00E56A37">
      <w:pPr>
        <w:widowControl w:val="0"/>
        <w:spacing w:after="0" w:line="276" w:lineRule="auto"/>
        <w:rPr>
          <w:rFonts w:eastAsia="Calibri" w:cs="Calibri"/>
          <w:szCs w:val="24"/>
          <w:highlight w:val="white"/>
        </w:rPr>
      </w:pPr>
    </w:p>
    <w:p w14:paraId="3FF8894F" w14:textId="2EEEE982" w:rsidR="00E56A37" w:rsidRPr="00920776" w:rsidRDefault="00E56A37" w:rsidP="00E56A37">
      <w:pPr>
        <w:widowControl w:val="0"/>
        <w:spacing w:after="0" w:line="276" w:lineRule="auto"/>
        <w:rPr>
          <w:rFonts w:eastAsia="Calibri" w:cs="Calibri"/>
          <w:szCs w:val="24"/>
        </w:rPr>
      </w:pPr>
      <w:r w:rsidRPr="00920776">
        <w:rPr>
          <w:rFonts w:eastAsia="Calibri" w:cs="Calibri"/>
          <w:szCs w:val="24"/>
          <w:highlight w:val="white"/>
        </w:rPr>
        <w:t xml:space="preserve">Lambe P. The </w:t>
      </w:r>
      <w:r w:rsidR="00397711" w:rsidRPr="00920776">
        <w:rPr>
          <w:rFonts w:eastAsia="Calibri" w:cs="Calibri"/>
          <w:szCs w:val="24"/>
          <w:highlight w:val="white"/>
        </w:rPr>
        <w:t>unacknowledged parentage of knowledge managem</w:t>
      </w:r>
      <w:r w:rsidRPr="00920776">
        <w:rPr>
          <w:rFonts w:eastAsia="Calibri" w:cs="Calibri"/>
          <w:szCs w:val="24"/>
          <w:highlight w:val="white"/>
        </w:rPr>
        <w:t xml:space="preserve">ent. </w:t>
      </w:r>
      <w:r w:rsidRPr="003B4F16">
        <w:rPr>
          <w:rFonts w:eastAsia="Calibri" w:cs="Calibri"/>
          <w:i/>
          <w:iCs/>
          <w:szCs w:val="24"/>
          <w:highlight w:val="white"/>
        </w:rPr>
        <w:t>J</w:t>
      </w:r>
      <w:r w:rsidR="00397711" w:rsidRPr="003B4F16">
        <w:rPr>
          <w:rFonts w:eastAsia="Calibri" w:cs="Calibri"/>
          <w:i/>
          <w:iCs/>
          <w:szCs w:val="24"/>
          <w:highlight w:val="white"/>
        </w:rPr>
        <w:t xml:space="preserve"> Knowledge Management</w:t>
      </w:r>
      <w:r w:rsidR="00397711">
        <w:rPr>
          <w:rFonts w:eastAsia="Calibri" w:cs="Calibri"/>
          <w:szCs w:val="24"/>
          <w:highlight w:val="white"/>
        </w:rPr>
        <w:t>. 2011;15(2):175-</w:t>
      </w:r>
      <w:r w:rsidRPr="00920776">
        <w:rPr>
          <w:rFonts w:eastAsia="Calibri" w:cs="Calibri"/>
          <w:szCs w:val="24"/>
          <w:highlight w:val="white"/>
        </w:rPr>
        <w:t>97.</w:t>
      </w:r>
      <w:r w:rsidR="00397711" w:rsidRPr="00397711">
        <w:t xml:space="preserve"> </w:t>
      </w:r>
      <w:hyperlink r:id="rId24" w:history="1">
        <w:r w:rsidR="00397711" w:rsidRPr="00C73716">
          <w:rPr>
            <w:rStyle w:val="Hyperlink"/>
            <w:rFonts w:eastAsia="Calibri" w:cs="Calibri"/>
            <w:szCs w:val="24"/>
          </w:rPr>
          <w:t>https://doi.org/10.1108/13673271111119646</w:t>
        </w:r>
      </w:hyperlink>
      <w:r w:rsidR="00397711">
        <w:rPr>
          <w:rFonts w:eastAsia="Calibri" w:cs="Calibri"/>
          <w:szCs w:val="24"/>
        </w:rPr>
        <w:t xml:space="preserve"> </w:t>
      </w:r>
    </w:p>
    <w:p w14:paraId="3CB85F49" w14:textId="77777777" w:rsidR="00E56A37" w:rsidRPr="00920776" w:rsidRDefault="00E56A37" w:rsidP="00E56A37">
      <w:pPr>
        <w:widowControl w:val="0"/>
        <w:spacing w:after="0" w:line="276" w:lineRule="auto"/>
        <w:rPr>
          <w:rFonts w:eastAsia="Calibri" w:cs="Calibri"/>
          <w:szCs w:val="24"/>
        </w:rPr>
      </w:pPr>
    </w:p>
    <w:p w14:paraId="29B0E910" w14:textId="6934917A" w:rsidR="00397711" w:rsidRPr="00920776" w:rsidRDefault="00E56A37" w:rsidP="00397711">
      <w:pPr>
        <w:widowControl w:val="0"/>
        <w:spacing w:after="0" w:line="276" w:lineRule="auto"/>
        <w:rPr>
          <w:rFonts w:eastAsia="Calibri" w:cs="Calibri"/>
          <w:color w:val="333333"/>
          <w:szCs w:val="24"/>
          <w:highlight w:val="white"/>
        </w:rPr>
      </w:pPr>
      <w:r w:rsidRPr="00390B32">
        <w:rPr>
          <w:rFonts w:eastAsia="Calibri" w:cs="Calibri"/>
          <w:szCs w:val="24"/>
        </w:rPr>
        <w:t>McLean L.</w:t>
      </w:r>
      <w:r w:rsidRPr="00920776">
        <w:rPr>
          <w:rFonts w:eastAsia="Calibri" w:cs="Calibri"/>
          <w:szCs w:val="24"/>
          <w:highlight w:val="white"/>
        </w:rPr>
        <w:t xml:space="preserve"> </w:t>
      </w:r>
      <w:r w:rsidRPr="00B70C14">
        <w:rPr>
          <w:rFonts w:eastAsia="Calibri" w:cs="Calibri"/>
          <w:i/>
          <w:iCs/>
          <w:szCs w:val="24"/>
          <w:highlight w:val="white"/>
        </w:rPr>
        <w:t xml:space="preserve">Using </w:t>
      </w:r>
      <w:r w:rsidR="003B4F16" w:rsidRPr="00B70C14">
        <w:rPr>
          <w:rFonts w:eastAsia="Calibri" w:cs="Calibri"/>
          <w:i/>
          <w:iCs/>
          <w:szCs w:val="24"/>
          <w:highlight w:val="white"/>
        </w:rPr>
        <w:t xml:space="preserve">Knowledge Management to Improve </w:t>
      </w:r>
      <w:r w:rsidR="003B255A" w:rsidRPr="00B70C14">
        <w:rPr>
          <w:rFonts w:eastAsia="Calibri" w:cs="Calibri"/>
          <w:i/>
          <w:iCs/>
          <w:szCs w:val="24"/>
          <w:highlight w:val="white"/>
        </w:rPr>
        <w:t>t</w:t>
      </w:r>
      <w:r w:rsidR="003B4F16" w:rsidRPr="00B70C14">
        <w:rPr>
          <w:rFonts w:eastAsia="Calibri" w:cs="Calibri"/>
          <w:i/>
          <w:iCs/>
          <w:szCs w:val="24"/>
          <w:highlight w:val="white"/>
        </w:rPr>
        <w:t xml:space="preserve">he Performance </w:t>
      </w:r>
      <w:r w:rsidR="00397711" w:rsidRPr="00B70C14">
        <w:rPr>
          <w:rFonts w:eastAsia="Calibri" w:cs="Calibri"/>
          <w:i/>
          <w:iCs/>
          <w:szCs w:val="24"/>
          <w:highlight w:val="white"/>
        </w:rPr>
        <w:t xml:space="preserve">of Global Fund </w:t>
      </w:r>
      <w:r w:rsidR="003B255A">
        <w:rPr>
          <w:rFonts w:eastAsia="Calibri" w:cs="Calibri"/>
          <w:i/>
          <w:iCs/>
          <w:szCs w:val="24"/>
          <w:highlight w:val="white"/>
        </w:rPr>
        <w:t>R</w:t>
      </w:r>
      <w:r w:rsidRPr="00B70C14">
        <w:rPr>
          <w:rFonts w:eastAsia="Calibri" w:cs="Calibri"/>
          <w:i/>
          <w:iCs/>
          <w:szCs w:val="24"/>
          <w:highlight w:val="white"/>
        </w:rPr>
        <w:t xml:space="preserve">ecipients: </w:t>
      </w:r>
      <w:r w:rsidR="003B4F16" w:rsidRPr="00B70C14">
        <w:rPr>
          <w:rFonts w:eastAsia="Calibri" w:cs="Calibri"/>
          <w:i/>
          <w:iCs/>
          <w:szCs w:val="24"/>
          <w:highlight w:val="white"/>
        </w:rPr>
        <w:t>T</w:t>
      </w:r>
      <w:r w:rsidRPr="00B70C14">
        <w:rPr>
          <w:rFonts w:eastAsia="Calibri" w:cs="Calibri"/>
          <w:i/>
          <w:iCs/>
          <w:szCs w:val="24"/>
          <w:highlight w:val="white"/>
        </w:rPr>
        <w:t>he Grants Management Solutions Project</w:t>
      </w:r>
      <w:r w:rsidRPr="00920776">
        <w:rPr>
          <w:rFonts w:eastAsia="Calibri" w:cs="Calibri"/>
          <w:szCs w:val="24"/>
          <w:highlight w:val="white"/>
        </w:rPr>
        <w:t>.</w:t>
      </w:r>
      <w:r w:rsidR="00397711">
        <w:rPr>
          <w:rFonts w:eastAsia="Calibri" w:cs="Calibri"/>
          <w:szCs w:val="24"/>
          <w:highlight w:val="white"/>
        </w:rPr>
        <w:t xml:space="preserve"> Knowledge Management Case Study.</w:t>
      </w:r>
      <w:r w:rsidRPr="00920776">
        <w:rPr>
          <w:rFonts w:eastAsia="Calibri" w:cs="Calibri"/>
          <w:szCs w:val="24"/>
          <w:highlight w:val="white"/>
        </w:rPr>
        <w:t xml:space="preserve"> Global Health Knowledge Collaborative</w:t>
      </w:r>
      <w:r w:rsidR="00397711">
        <w:rPr>
          <w:rFonts w:eastAsia="Calibri" w:cs="Calibri"/>
          <w:szCs w:val="24"/>
          <w:highlight w:val="white"/>
        </w:rPr>
        <w:t>;</w:t>
      </w:r>
      <w:r w:rsidRPr="00920776">
        <w:rPr>
          <w:rFonts w:eastAsia="Calibri" w:cs="Calibri"/>
          <w:szCs w:val="24"/>
          <w:highlight w:val="white"/>
        </w:rPr>
        <w:t xml:space="preserve"> 2012</w:t>
      </w:r>
      <w:r w:rsidR="00397711">
        <w:rPr>
          <w:rFonts w:eastAsia="Calibri" w:cs="Calibri"/>
          <w:szCs w:val="24"/>
          <w:highlight w:val="white"/>
        </w:rPr>
        <w:t>.</w:t>
      </w:r>
      <w:r w:rsidR="00397711">
        <w:rPr>
          <w:rFonts w:eastAsia="Calibri" w:cs="Calibri"/>
          <w:szCs w:val="24"/>
        </w:rPr>
        <w:t xml:space="preserve"> </w:t>
      </w:r>
      <w:r w:rsidR="00B70C14">
        <w:rPr>
          <w:rFonts w:eastAsia="Calibri" w:cs="Calibri"/>
          <w:szCs w:val="24"/>
        </w:rPr>
        <w:t xml:space="preserve">Accessed August 12, 2021. </w:t>
      </w:r>
      <w:hyperlink r:id="rId25" w:history="1">
        <w:r w:rsidR="003B255A" w:rsidRPr="00101F83">
          <w:rPr>
            <w:rStyle w:val="Hyperlink"/>
            <w:rFonts w:eastAsia="Calibri" w:cs="Calibri"/>
            <w:szCs w:val="24"/>
          </w:rPr>
          <w:t>https://toolkits.knowledgesuccess.org/sites/default/files/GMS%20Case%20Study_FINAL.pdf</w:t>
        </w:r>
      </w:hyperlink>
      <w:r w:rsidR="003B255A">
        <w:rPr>
          <w:rFonts w:eastAsia="Calibri" w:cs="Calibri"/>
          <w:szCs w:val="24"/>
        </w:rPr>
        <w:t xml:space="preserve"> </w:t>
      </w:r>
      <w:r w:rsidR="00B70C14" w:rsidRPr="00B70C14">
        <w:rPr>
          <w:rFonts w:eastAsia="Calibri" w:cs="Calibri"/>
          <w:szCs w:val="24"/>
        </w:rPr>
        <w:t xml:space="preserve"> </w:t>
      </w:r>
    </w:p>
    <w:p w14:paraId="25B4DEB3" w14:textId="77777777" w:rsidR="00E56A37" w:rsidRPr="00920776" w:rsidRDefault="00E56A37" w:rsidP="00E56A37">
      <w:pPr>
        <w:widowControl w:val="0"/>
        <w:spacing w:after="0" w:line="276" w:lineRule="auto"/>
        <w:rPr>
          <w:color w:val="333333"/>
          <w:szCs w:val="24"/>
          <w:highlight w:val="white"/>
        </w:rPr>
      </w:pPr>
    </w:p>
    <w:p w14:paraId="26D04B13" w14:textId="5143F3CC" w:rsidR="00E56A37" w:rsidRPr="00920776" w:rsidRDefault="00E56A37" w:rsidP="00E56A37">
      <w:pPr>
        <w:widowControl w:val="0"/>
        <w:spacing w:after="0" w:line="276" w:lineRule="auto"/>
        <w:rPr>
          <w:rFonts w:eastAsia="Calibri" w:cs="Calibri"/>
          <w:szCs w:val="24"/>
        </w:rPr>
      </w:pPr>
      <w:r w:rsidRPr="00920776">
        <w:rPr>
          <w:rFonts w:eastAsia="Calibri" w:cs="Calibri"/>
          <w:szCs w:val="24"/>
        </w:rPr>
        <w:t xml:space="preserve">Milton N. </w:t>
      </w:r>
      <w:r w:rsidRPr="00397711">
        <w:rPr>
          <w:rFonts w:eastAsia="Calibri" w:cs="Calibri"/>
          <w:i/>
          <w:szCs w:val="24"/>
        </w:rPr>
        <w:t>Knowledge Management for Teams and Projects</w:t>
      </w:r>
      <w:r w:rsidRPr="00920776">
        <w:rPr>
          <w:rFonts w:eastAsia="Calibri" w:cs="Calibri"/>
          <w:szCs w:val="24"/>
        </w:rPr>
        <w:t xml:space="preserve">. </w:t>
      </w:r>
      <w:r w:rsidR="00397711">
        <w:rPr>
          <w:rFonts w:eastAsia="Calibri" w:cs="Calibri"/>
          <w:szCs w:val="24"/>
        </w:rPr>
        <w:t>Chandos Publishing; 2005</w:t>
      </w:r>
      <w:r w:rsidRPr="00920776">
        <w:rPr>
          <w:rFonts w:eastAsia="Calibri" w:cs="Calibri"/>
          <w:szCs w:val="24"/>
        </w:rPr>
        <w:t>.</w:t>
      </w:r>
    </w:p>
    <w:p w14:paraId="1FDCEDC6" w14:textId="77777777" w:rsidR="00E56A37" w:rsidRPr="00920776" w:rsidRDefault="00E56A37" w:rsidP="00E56A37">
      <w:pPr>
        <w:widowControl w:val="0"/>
        <w:spacing w:after="0" w:line="276" w:lineRule="auto"/>
        <w:rPr>
          <w:rFonts w:eastAsia="Calibri" w:cs="Calibri"/>
          <w:szCs w:val="24"/>
        </w:rPr>
      </w:pPr>
    </w:p>
    <w:p w14:paraId="36F5B4D9" w14:textId="34E98C7D" w:rsidR="00E56A37" w:rsidRPr="00920776" w:rsidRDefault="00E56A37" w:rsidP="00397711">
      <w:pPr>
        <w:widowControl w:val="0"/>
        <w:spacing w:after="0" w:line="276" w:lineRule="auto"/>
        <w:rPr>
          <w:rFonts w:eastAsia="Calibri" w:cs="Calibri"/>
          <w:szCs w:val="24"/>
        </w:rPr>
      </w:pPr>
      <w:r w:rsidRPr="00817A22">
        <w:rPr>
          <w:rFonts w:eastAsia="Calibri" w:cs="Calibri"/>
          <w:szCs w:val="24"/>
        </w:rPr>
        <w:t xml:space="preserve">Pakenham-Walsh N, Bukachi F. Information </w:t>
      </w:r>
      <w:r w:rsidR="00397711" w:rsidRPr="00817A22">
        <w:rPr>
          <w:rFonts w:eastAsia="Calibri" w:cs="Calibri"/>
          <w:szCs w:val="24"/>
        </w:rPr>
        <w:t xml:space="preserve">needs of health care workers in developing countries: a literature review with a focus </w:t>
      </w:r>
      <w:r w:rsidRPr="00817A22">
        <w:rPr>
          <w:rFonts w:eastAsia="Calibri" w:cs="Calibri"/>
          <w:szCs w:val="24"/>
        </w:rPr>
        <w:t>on Afri</w:t>
      </w:r>
      <w:r w:rsidR="00817A22">
        <w:rPr>
          <w:rFonts w:eastAsia="Calibri" w:cs="Calibri"/>
          <w:szCs w:val="24"/>
        </w:rPr>
        <w:t xml:space="preserve">ca. </w:t>
      </w:r>
      <w:r w:rsidR="00817A22" w:rsidRPr="0001514A">
        <w:rPr>
          <w:rFonts w:eastAsia="Calibri" w:cs="Calibri"/>
          <w:i/>
          <w:iCs/>
          <w:szCs w:val="24"/>
        </w:rPr>
        <w:t>Hum Resour Health</w:t>
      </w:r>
      <w:r w:rsidR="00817A22">
        <w:rPr>
          <w:rFonts w:eastAsia="Calibri" w:cs="Calibri"/>
          <w:szCs w:val="24"/>
        </w:rPr>
        <w:t xml:space="preserve">. 2009;7:30. </w:t>
      </w:r>
      <w:hyperlink r:id="rId26" w:history="1">
        <w:r w:rsidR="00390B32" w:rsidRPr="00101F83">
          <w:rPr>
            <w:rStyle w:val="Hyperlink"/>
            <w:rFonts w:eastAsia="Calibri" w:cs="Calibri"/>
            <w:szCs w:val="24"/>
          </w:rPr>
          <w:t>https://doi.org/10.1186/1478-4491-7-30</w:t>
        </w:r>
      </w:hyperlink>
      <w:r w:rsidR="00397711">
        <w:rPr>
          <w:rFonts w:eastAsia="Calibri" w:cs="Calibri"/>
          <w:szCs w:val="24"/>
        </w:rPr>
        <w:t xml:space="preserve"> </w:t>
      </w:r>
    </w:p>
    <w:p w14:paraId="0B27C991" w14:textId="77777777" w:rsidR="00E56A37" w:rsidRPr="00920776" w:rsidRDefault="00E56A37" w:rsidP="00E56A37">
      <w:pPr>
        <w:widowControl w:val="0"/>
        <w:spacing w:after="0" w:line="276" w:lineRule="auto"/>
        <w:rPr>
          <w:rFonts w:eastAsia="Calibri" w:cs="Calibri"/>
          <w:szCs w:val="24"/>
        </w:rPr>
      </w:pPr>
    </w:p>
    <w:p w14:paraId="648E17B5" w14:textId="59F46074" w:rsidR="00397711" w:rsidRPr="00920776" w:rsidRDefault="00E56A37" w:rsidP="00397711">
      <w:pPr>
        <w:widowControl w:val="0"/>
        <w:spacing w:after="0" w:line="276" w:lineRule="auto"/>
        <w:rPr>
          <w:rFonts w:eastAsia="Calibri" w:cs="Calibri"/>
          <w:color w:val="333333"/>
          <w:szCs w:val="24"/>
          <w:highlight w:val="white"/>
        </w:rPr>
      </w:pPr>
      <w:r w:rsidRPr="008C2973">
        <w:rPr>
          <w:rFonts w:eastAsia="Calibri" w:cs="Calibri"/>
          <w:szCs w:val="24"/>
        </w:rPr>
        <w:t>Ohkubo S, Sullivan TM, Harlan SV, Timmons BK</w:t>
      </w:r>
      <w:r w:rsidRPr="00817A22">
        <w:rPr>
          <w:rFonts w:eastAsia="Calibri" w:cs="Calibri"/>
          <w:szCs w:val="24"/>
          <w:highlight w:val="white"/>
        </w:rPr>
        <w:t xml:space="preserve">, Strachan M. </w:t>
      </w:r>
      <w:r w:rsidRPr="00397711">
        <w:rPr>
          <w:rFonts w:eastAsia="Calibri" w:cs="Calibri"/>
          <w:i/>
          <w:szCs w:val="24"/>
          <w:highlight w:val="white"/>
        </w:rPr>
        <w:t>Guide to Monitoring and Evaluating Knowledge Management in Global Health Programs</w:t>
      </w:r>
      <w:r w:rsidRPr="00817A22">
        <w:rPr>
          <w:rFonts w:eastAsia="Calibri" w:cs="Calibri"/>
          <w:szCs w:val="24"/>
          <w:highlight w:val="white"/>
        </w:rPr>
        <w:t>. Center for Communication Programs, Johns Hopkins Blo</w:t>
      </w:r>
      <w:r w:rsidR="00817A22">
        <w:rPr>
          <w:rFonts w:eastAsia="Calibri" w:cs="Calibri"/>
          <w:szCs w:val="24"/>
          <w:highlight w:val="white"/>
        </w:rPr>
        <w:t>omberg School of Public Health;</w:t>
      </w:r>
      <w:r w:rsidRPr="00817A22">
        <w:rPr>
          <w:rFonts w:eastAsia="Calibri" w:cs="Calibri"/>
          <w:szCs w:val="24"/>
          <w:highlight w:val="white"/>
        </w:rPr>
        <w:t xml:space="preserve"> 2014</w:t>
      </w:r>
      <w:r w:rsidR="00817A22">
        <w:rPr>
          <w:rFonts w:eastAsia="Calibri" w:cs="Calibri"/>
          <w:szCs w:val="24"/>
          <w:highlight w:val="white"/>
        </w:rPr>
        <w:t>.</w:t>
      </w:r>
      <w:r w:rsidR="008C2973">
        <w:rPr>
          <w:rFonts w:eastAsia="Calibri" w:cs="Calibri"/>
          <w:szCs w:val="24"/>
          <w:highlight w:val="white"/>
        </w:rPr>
        <w:t xml:space="preserve"> Accessed August 12, 2021. </w:t>
      </w:r>
      <w:hyperlink r:id="rId27" w:history="1">
        <w:r w:rsidR="008C2973" w:rsidRPr="00101F83">
          <w:rPr>
            <w:rStyle w:val="Hyperlink"/>
            <w:rFonts w:eastAsia="Calibri" w:cs="Calibri"/>
            <w:szCs w:val="24"/>
          </w:rPr>
          <w:t>https://www.kmtraining.org/sites/default/files/supplement-guide-monitoring-evaluation-knowledge-managment.pdf</w:t>
        </w:r>
      </w:hyperlink>
      <w:r w:rsidR="008C2973">
        <w:rPr>
          <w:rFonts w:eastAsia="Calibri" w:cs="Calibri"/>
          <w:szCs w:val="24"/>
        </w:rPr>
        <w:t xml:space="preserve"> </w:t>
      </w:r>
      <w:r w:rsidRPr="00920776">
        <w:rPr>
          <w:rFonts w:eastAsia="Calibri" w:cs="Calibri"/>
          <w:color w:val="333333"/>
          <w:szCs w:val="24"/>
          <w:highlight w:val="white"/>
        </w:rPr>
        <w:t xml:space="preserve"> </w:t>
      </w:r>
    </w:p>
    <w:p w14:paraId="65C989A1" w14:textId="77777777" w:rsidR="00E56A37" w:rsidRPr="00920776" w:rsidRDefault="00E56A37" w:rsidP="00E56A37">
      <w:pPr>
        <w:widowControl w:val="0"/>
        <w:spacing w:after="0" w:line="276" w:lineRule="auto"/>
        <w:rPr>
          <w:color w:val="333333"/>
          <w:szCs w:val="24"/>
          <w:highlight w:val="white"/>
        </w:rPr>
      </w:pPr>
    </w:p>
    <w:p w14:paraId="12690B75" w14:textId="5F5845A4" w:rsidR="00397711" w:rsidRPr="00920776" w:rsidRDefault="00E56A37" w:rsidP="00397711">
      <w:pPr>
        <w:widowControl w:val="0"/>
        <w:spacing w:after="0" w:line="276" w:lineRule="auto"/>
        <w:rPr>
          <w:rFonts w:eastAsia="Calibri" w:cs="Calibri"/>
          <w:color w:val="333333"/>
          <w:szCs w:val="24"/>
          <w:highlight w:val="white"/>
        </w:rPr>
      </w:pPr>
      <w:r w:rsidRPr="003729FC">
        <w:rPr>
          <w:rFonts w:eastAsia="Calibri" w:cs="Calibri"/>
          <w:szCs w:val="24"/>
        </w:rPr>
        <w:t>Ramalingam B.</w:t>
      </w:r>
      <w:r w:rsidRPr="00920776">
        <w:rPr>
          <w:rFonts w:eastAsia="Calibri" w:cs="Calibri"/>
          <w:szCs w:val="24"/>
          <w:highlight w:val="white"/>
        </w:rPr>
        <w:t xml:space="preserve"> </w:t>
      </w:r>
      <w:r w:rsidRPr="00397711">
        <w:rPr>
          <w:rFonts w:eastAsia="Calibri" w:cs="Calibri"/>
          <w:i/>
          <w:szCs w:val="24"/>
          <w:highlight w:val="white"/>
        </w:rPr>
        <w:t>Tools for Knowledge and Learning: A Guide for Development and Humanitarian Organisations</w:t>
      </w:r>
      <w:r w:rsidRPr="00920776">
        <w:rPr>
          <w:rFonts w:eastAsia="Calibri" w:cs="Calibri"/>
          <w:szCs w:val="24"/>
          <w:highlight w:val="white"/>
        </w:rPr>
        <w:t xml:space="preserve">. </w:t>
      </w:r>
      <w:r w:rsidR="00397711">
        <w:rPr>
          <w:rFonts w:eastAsia="Calibri" w:cs="Calibri"/>
          <w:szCs w:val="24"/>
          <w:highlight w:val="white"/>
        </w:rPr>
        <w:t xml:space="preserve">Overseas Development Institute; 2006. </w:t>
      </w:r>
      <w:r w:rsidR="000634CE">
        <w:rPr>
          <w:rFonts w:eastAsia="Calibri" w:cs="Calibri"/>
          <w:szCs w:val="24"/>
        </w:rPr>
        <w:t xml:space="preserve">Accessed August 12, 2021. </w:t>
      </w:r>
      <w:hyperlink r:id="rId28" w:history="1">
        <w:r w:rsidR="000634CE" w:rsidRPr="00101F83">
          <w:rPr>
            <w:rStyle w:val="Hyperlink"/>
            <w:rFonts w:eastAsia="Calibri" w:cs="Calibri"/>
            <w:szCs w:val="24"/>
          </w:rPr>
          <w:t>https://cdn.odi.org/media/documents/188.pdf</w:t>
        </w:r>
      </w:hyperlink>
      <w:r w:rsidR="000634CE">
        <w:rPr>
          <w:rFonts w:eastAsia="Calibri" w:cs="Calibri"/>
          <w:szCs w:val="24"/>
        </w:rPr>
        <w:t xml:space="preserve"> </w:t>
      </w:r>
    </w:p>
    <w:p w14:paraId="64E85E70" w14:textId="77777777" w:rsidR="00E56A37" w:rsidRPr="00920776" w:rsidRDefault="00E56A37" w:rsidP="00E56A37">
      <w:pPr>
        <w:widowControl w:val="0"/>
        <w:spacing w:after="0" w:line="276" w:lineRule="auto"/>
        <w:rPr>
          <w:rFonts w:eastAsia="Calibri" w:cs="Calibri"/>
          <w:szCs w:val="24"/>
          <w:highlight w:val="white"/>
        </w:rPr>
      </w:pPr>
    </w:p>
    <w:p w14:paraId="74B5A287" w14:textId="32519E6E" w:rsidR="00397711" w:rsidRPr="00920776" w:rsidRDefault="00E56A37" w:rsidP="00397711">
      <w:pPr>
        <w:widowControl w:val="0"/>
        <w:spacing w:after="0" w:line="276" w:lineRule="auto"/>
        <w:rPr>
          <w:rFonts w:eastAsia="Calibri" w:cs="Calibri"/>
          <w:color w:val="333333"/>
          <w:szCs w:val="24"/>
          <w:highlight w:val="white"/>
        </w:rPr>
      </w:pPr>
      <w:r w:rsidRPr="003729FC">
        <w:rPr>
          <w:rFonts w:eastAsia="Calibri" w:cs="Calibri"/>
          <w:szCs w:val="24"/>
        </w:rPr>
        <w:t>Skolnik L.</w:t>
      </w:r>
      <w:r w:rsidRPr="00920776">
        <w:rPr>
          <w:rFonts w:eastAsia="Calibri" w:cs="Calibri"/>
          <w:szCs w:val="24"/>
          <w:highlight w:val="white"/>
        </w:rPr>
        <w:t xml:space="preserve"> </w:t>
      </w:r>
      <w:r w:rsidRPr="000634CE">
        <w:rPr>
          <w:rFonts w:eastAsia="Calibri" w:cs="Calibri"/>
          <w:i/>
          <w:iCs/>
          <w:szCs w:val="24"/>
          <w:highlight w:val="white"/>
        </w:rPr>
        <w:t xml:space="preserve">Applying KM </w:t>
      </w:r>
      <w:r w:rsidR="000634CE" w:rsidRPr="000634CE">
        <w:rPr>
          <w:rFonts w:eastAsia="Calibri" w:cs="Calibri"/>
          <w:i/>
          <w:iCs/>
          <w:szCs w:val="24"/>
          <w:highlight w:val="white"/>
        </w:rPr>
        <w:t>Lessons Learned From an Online Discussion Forum</w:t>
      </w:r>
      <w:r w:rsidR="00397711">
        <w:rPr>
          <w:rFonts w:eastAsia="Calibri" w:cs="Calibri"/>
          <w:szCs w:val="24"/>
          <w:highlight w:val="white"/>
        </w:rPr>
        <w:t xml:space="preserve">. Knowledge Management </w:t>
      </w:r>
      <w:r w:rsidRPr="00920776">
        <w:rPr>
          <w:rFonts w:eastAsia="Calibri" w:cs="Calibri"/>
          <w:szCs w:val="24"/>
          <w:highlight w:val="white"/>
        </w:rPr>
        <w:lastRenderedPageBreak/>
        <w:t>Case Study. Global</w:t>
      </w:r>
      <w:r w:rsidR="00397711">
        <w:rPr>
          <w:rFonts w:eastAsia="Calibri" w:cs="Calibri"/>
          <w:szCs w:val="24"/>
          <w:highlight w:val="white"/>
        </w:rPr>
        <w:t xml:space="preserve"> Health Knowledge Collaborative; 2013.</w:t>
      </w:r>
      <w:r w:rsidRPr="00920776">
        <w:rPr>
          <w:rFonts w:eastAsia="Calibri" w:cs="Calibri"/>
          <w:szCs w:val="24"/>
          <w:highlight w:val="white"/>
        </w:rPr>
        <w:t xml:space="preserve"> </w:t>
      </w:r>
      <w:r w:rsidR="000634CE">
        <w:rPr>
          <w:rFonts w:eastAsia="Calibri" w:cs="Calibri"/>
          <w:szCs w:val="24"/>
        </w:rPr>
        <w:t xml:space="preserve">Accessed August 12, 2021. </w:t>
      </w:r>
      <w:r w:rsidR="000634CE" w:rsidRPr="000634CE">
        <w:t>https://toolkits.knowledgesuccess.org/sites/default/files/MLE_Case%20Study.pdf</w:t>
      </w:r>
    </w:p>
    <w:p w14:paraId="4E4F63F3" w14:textId="3B56CE92" w:rsidR="00E56A37" w:rsidRPr="00920776" w:rsidRDefault="00E56A37" w:rsidP="00E56A37">
      <w:pPr>
        <w:widowControl w:val="0"/>
        <w:spacing w:after="0" w:line="276" w:lineRule="auto"/>
        <w:rPr>
          <w:rFonts w:eastAsia="Calibri" w:cs="Calibri"/>
          <w:color w:val="333333"/>
          <w:szCs w:val="24"/>
          <w:highlight w:val="white"/>
        </w:rPr>
      </w:pPr>
    </w:p>
    <w:p w14:paraId="54058E4D" w14:textId="1E527082" w:rsidR="00E56A37" w:rsidRPr="00920776" w:rsidRDefault="00E56A37" w:rsidP="00E56A37">
      <w:pPr>
        <w:widowControl w:val="0"/>
        <w:spacing w:after="0" w:line="276" w:lineRule="auto"/>
        <w:rPr>
          <w:szCs w:val="24"/>
        </w:rPr>
      </w:pPr>
      <w:r w:rsidRPr="00920776">
        <w:rPr>
          <w:rFonts w:eastAsia="Calibri" w:cs="Calibri"/>
          <w:szCs w:val="24"/>
        </w:rPr>
        <w:t xml:space="preserve">Sullivan TM, Limaye RJ, Mitchell V, D'Adamo M, Baquet Z. Leveraging the </w:t>
      </w:r>
      <w:r w:rsidR="00397711" w:rsidRPr="00920776">
        <w:rPr>
          <w:rFonts w:eastAsia="Calibri" w:cs="Calibri"/>
          <w:szCs w:val="24"/>
        </w:rPr>
        <w:t>power of knowledge management to transform global health and development</w:t>
      </w:r>
      <w:r w:rsidRPr="00920776">
        <w:rPr>
          <w:rFonts w:eastAsia="Calibri" w:cs="Calibri"/>
          <w:szCs w:val="24"/>
        </w:rPr>
        <w:t xml:space="preserve">. </w:t>
      </w:r>
      <w:r w:rsidRPr="000634CE">
        <w:rPr>
          <w:rFonts w:eastAsia="Calibri" w:cs="Calibri"/>
          <w:i/>
          <w:iCs/>
          <w:szCs w:val="24"/>
        </w:rPr>
        <w:t>Glob</w:t>
      </w:r>
      <w:r w:rsidR="00397711" w:rsidRPr="000634CE">
        <w:rPr>
          <w:rFonts w:eastAsia="Calibri" w:cs="Calibri"/>
          <w:i/>
          <w:iCs/>
          <w:szCs w:val="24"/>
        </w:rPr>
        <w:t xml:space="preserve"> Health Sci </w:t>
      </w:r>
      <w:r w:rsidRPr="000634CE">
        <w:rPr>
          <w:rFonts w:eastAsia="Calibri" w:cs="Calibri"/>
          <w:i/>
          <w:iCs/>
          <w:szCs w:val="24"/>
        </w:rPr>
        <w:t>Pract</w:t>
      </w:r>
      <w:r w:rsidRPr="00920776">
        <w:rPr>
          <w:rFonts w:eastAsia="Calibri" w:cs="Calibri"/>
          <w:szCs w:val="24"/>
        </w:rPr>
        <w:t>. 2015;3(2):150-162.</w:t>
      </w:r>
      <w:r w:rsidRPr="00920776">
        <w:rPr>
          <w:szCs w:val="24"/>
        </w:rPr>
        <w:t xml:space="preserve"> </w:t>
      </w:r>
      <w:hyperlink r:id="rId29" w:history="1">
        <w:r w:rsidRPr="00920776">
          <w:rPr>
            <w:rStyle w:val="Hyperlink"/>
            <w:szCs w:val="24"/>
          </w:rPr>
          <w:t>https://doi.org/10.9745/GHSP-D-14-00228</w:t>
        </w:r>
      </w:hyperlink>
      <w:r w:rsidRPr="00920776">
        <w:rPr>
          <w:szCs w:val="24"/>
        </w:rPr>
        <w:t xml:space="preserve"> </w:t>
      </w:r>
    </w:p>
    <w:p w14:paraId="192995A9" w14:textId="77777777" w:rsidR="00E56A37" w:rsidRDefault="00E56A37" w:rsidP="00E56A37">
      <w:pPr>
        <w:widowControl w:val="0"/>
        <w:spacing w:after="0" w:line="276" w:lineRule="auto"/>
        <w:rPr>
          <w:rFonts w:eastAsia="Calibri" w:cs="Calibri"/>
          <w:szCs w:val="24"/>
        </w:rPr>
      </w:pPr>
    </w:p>
    <w:p w14:paraId="5BBFE95E" w14:textId="06DE90DA" w:rsidR="007F7FD8" w:rsidRPr="00A97CF3" w:rsidRDefault="00E56A37" w:rsidP="00A97CF3">
      <w:pPr>
        <w:widowControl w:val="0"/>
        <w:spacing w:after="0" w:line="276" w:lineRule="auto"/>
        <w:rPr>
          <w:rFonts w:eastAsia="Calibri" w:cs="Calibri"/>
          <w:szCs w:val="24"/>
        </w:rPr>
      </w:pPr>
      <w:r w:rsidRPr="00920776">
        <w:rPr>
          <w:rFonts w:eastAsia="Calibri" w:cs="Calibri"/>
          <w:szCs w:val="24"/>
        </w:rPr>
        <w:t xml:space="preserve">Sullivan TM, Ohkubo S, Rinehart W, Storey JD. From </w:t>
      </w:r>
      <w:r w:rsidR="007F7FD8" w:rsidRPr="00920776">
        <w:rPr>
          <w:rFonts w:eastAsia="Calibri" w:cs="Calibri"/>
          <w:szCs w:val="24"/>
        </w:rPr>
        <w:t>research to policy and practice: a logic model to measure the impact of knowledge management for health programs</w:t>
      </w:r>
      <w:r w:rsidR="007F7FD8">
        <w:rPr>
          <w:rFonts w:eastAsia="Calibri" w:cs="Calibri"/>
          <w:szCs w:val="24"/>
        </w:rPr>
        <w:t xml:space="preserve">. </w:t>
      </w:r>
      <w:r w:rsidR="007F7FD8" w:rsidRPr="000634CE">
        <w:rPr>
          <w:rFonts w:eastAsia="Calibri" w:cs="Calibri"/>
          <w:i/>
          <w:iCs/>
          <w:szCs w:val="24"/>
        </w:rPr>
        <w:t>Knowledge Management for Deve</w:t>
      </w:r>
      <w:r w:rsidRPr="000634CE">
        <w:rPr>
          <w:rFonts w:eastAsia="Calibri" w:cs="Calibri"/>
          <w:i/>
          <w:iCs/>
          <w:szCs w:val="24"/>
        </w:rPr>
        <w:t xml:space="preserve"> J</w:t>
      </w:r>
      <w:r w:rsidRPr="00920776">
        <w:rPr>
          <w:rFonts w:eastAsia="Calibri" w:cs="Calibri"/>
          <w:szCs w:val="24"/>
        </w:rPr>
        <w:t>. 2010;</w:t>
      </w:r>
      <w:r w:rsidR="007F7FD8">
        <w:rPr>
          <w:rFonts w:eastAsia="Calibri" w:cs="Calibri"/>
          <w:szCs w:val="24"/>
        </w:rPr>
        <w:t>6(1):53-69</w:t>
      </w:r>
      <w:r w:rsidRPr="00920776">
        <w:rPr>
          <w:rFonts w:eastAsia="Calibri" w:cs="Calibri"/>
          <w:szCs w:val="24"/>
        </w:rPr>
        <w:t>.</w:t>
      </w:r>
      <w:r w:rsidR="007F7FD8">
        <w:rPr>
          <w:rFonts w:eastAsia="Calibri" w:cs="Calibri"/>
          <w:szCs w:val="24"/>
        </w:rPr>
        <w:t xml:space="preserve"> </w:t>
      </w:r>
      <w:hyperlink r:id="rId30" w:history="1">
        <w:r w:rsidR="007F7FD8" w:rsidRPr="00C73716">
          <w:rPr>
            <w:rStyle w:val="Hyperlink"/>
            <w:rFonts w:eastAsia="Calibri" w:cs="Calibri"/>
            <w:szCs w:val="24"/>
          </w:rPr>
          <w:t>https://doi.org/10.1080/19474199.2010.498964</w:t>
        </w:r>
      </w:hyperlink>
      <w:r w:rsidR="007F7FD8">
        <w:rPr>
          <w:rFonts w:eastAsia="Calibri" w:cs="Calibri"/>
          <w:szCs w:val="24"/>
        </w:rPr>
        <w:t xml:space="preserve"> </w:t>
      </w:r>
    </w:p>
    <w:p w14:paraId="3F0A48DF" w14:textId="77777777" w:rsidR="00507727" w:rsidRDefault="00507727">
      <w:pPr>
        <w:rPr>
          <w:rFonts w:eastAsiaTheme="majorEastAsia" w:cstheme="majorBidi"/>
          <w:b/>
          <w:sz w:val="28"/>
          <w:szCs w:val="26"/>
        </w:rPr>
      </w:pPr>
      <w:r>
        <w:rPr>
          <w:rFonts w:eastAsiaTheme="majorEastAsia" w:cstheme="majorBidi"/>
          <w:b/>
          <w:sz w:val="28"/>
          <w:szCs w:val="26"/>
        </w:rPr>
        <w:br w:type="page"/>
      </w:r>
    </w:p>
    <w:p w14:paraId="22C22D6D" w14:textId="72303911" w:rsidR="009B133F" w:rsidRPr="00E84E9D" w:rsidRDefault="00E56A37" w:rsidP="00E84E9D">
      <w:pPr>
        <w:spacing w:before="160" w:after="160" w:line="276" w:lineRule="auto"/>
        <w:rPr>
          <w:rFonts w:eastAsiaTheme="majorEastAsia" w:cstheme="majorBidi"/>
          <w:b/>
          <w:sz w:val="28"/>
          <w:szCs w:val="26"/>
        </w:rPr>
      </w:pPr>
      <w:r>
        <w:rPr>
          <w:rFonts w:eastAsiaTheme="majorEastAsia" w:cstheme="majorBidi"/>
          <w:b/>
          <w:sz w:val="28"/>
          <w:szCs w:val="26"/>
        </w:rPr>
        <w:lastRenderedPageBreak/>
        <w:t xml:space="preserve">Top Knowledge Management for Global Health </w:t>
      </w:r>
      <w:r w:rsidR="007F7FD8">
        <w:rPr>
          <w:rFonts w:eastAsiaTheme="majorEastAsia" w:cstheme="majorBidi"/>
          <w:b/>
          <w:sz w:val="28"/>
          <w:szCs w:val="26"/>
        </w:rPr>
        <w:t xml:space="preserve">Social </w:t>
      </w:r>
      <w:r>
        <w:rPr>
          <w:rFonts w:eastAsiaTheme="majorEastAsia" w:cstheme="majorBidi"/>
          <w:b/>
          <w:sz w:val="28"/>
          <w:szCs w:val="26"/>
        </w:rPr>
        <w:t>Networks</w:t>
      </w:r>
    </w:p>
    <w:p w14:paraId="14CCE5AF" w14:textId="444CB9BC" w:rsidR="00E56A37" w:rsidRPr="00817A22" w:rsidRDefault="001E7BD6" w:rsidP="00E56A37">
      <w:pPr>
        <w:widowControl w:val="0"/>
        <w:spacing w:after="0" w:line="276" w:lineRule="auto"/>
        <w:rPr>
          <w:rFonts w:eastAsia="Calibri" w:cs="Calibri"/>
          <w:szCs w:val="24"/>
        </w:rPr>
      </w:pPr>
      <w:r>
        <w:rPr>
          <w:rFonts w:eastAsia="Calibri" w:cs="Calibri"/>
          <w:szCs w:val="24"/>
        </w:rPr>
        <w:t>T</w:t>
      </w:r>
      <w:r w:rsidR="00E56A37" w:rsidRPr="00817A22">
        <w:rPr>
          <w:rFonts w:eastAsia="Calibri" w:cs="Calibri"/>
          <w:szCs w:val="24"/>
        </w:rPr>
        <w:t>o continue your knowledge management for global health journey, join these communities and interact with their mem</w:t>
      </w:r>
      <w:r w:rsidR="007F7FD8">
        <w:rPr>
          <w:rFonts w:eastAsia="Calibri" w:cs="Calibri"/>
          <w:szCs w:val="24"/>
        </w:rPr>
        <w:t xml:space="preserve">bers. Keep your finger on the pulse of the </w:t>
      </w:r>
      <w:r w:rsidR="00E56A37" w:rsidRPr="00817A22">
        <w:rPr>
          <w:rFonts w:eastAsia="Calibri" w:cs="Calibri"/>
          <w:szCs w:val="24"/>
        </w:rPr>
        <w:t xml:space="preserve">latest developments </w:t>
      </w:r>
      <w:r w:rsidR="007F7FD8">
        <w:rPr>
          <w:rFonts w:eastAsia="Calibri" w:cs="Calibri"/>
          <w:szCs w:val="24"/>
        </w:rPr>
        <w:t xml:space="preserve">in the field </w:t>
      </w:r>
      <w:r w:rsidR="00E56A37" w:rsidRPr="00817A22">
        <w:rPr>
          <w:rFonts w:eastAsia="Calibri" w:cs="Calibri"/>
          <w:szCs w:val="24"/>
        </w:rPr>
        <w:t xml:space="preserve">and </w:t>
      </w:r>
      <w:r w:rsidR="007F7FD8">
        <w:rPr>
          <w:rFonts w:eastAsia="Calibri" w:cs="Calibri"/>
          <w:szCs w:val="24"/>
        </w:rPr>
        <w:t xml:space="preserve">grow your knowledge </w:t>
      </w:r>
      <w:r w:rsidR="00E56A37" w:rsidRPr="00817A22">
        <w:rPr>
          <w:rFonts w:eastAsia="Calibri" w:cs="Calibri"/>
          <w:szCs w:val="24"/>
        </w:rPr>
        <w:t>with peers and experts alike.</w:t>
      </w:r>
    </w:p>
    <w:p w14:paraId="13942732" w14:textId="77777777" w:rsidR="00E56A37" w:rsidRPr="00920776" w:rsidRDefault="00E56A37" w:rsidP="00E56A37">
      <w:pPr>
        <w:widowControl w:val="0"/>
        <w:spacing w:after="0" w:line="276" w:lineRule="auto"/>
        <w:rPr>
          <w:color w:val="333333"/>
          <w:szCs w:val="24"/>
          <w:highlight w:val="white"/>
        </w:rPr>
      </w:pPr>
      <w:r w:rsidRPr="00920776">
        <w:rPr>
          <w:color w:val="333333"/>
          <w:szCs w:val="24"/>
          <w:highlight w:val="white"/>
        </w:rPr>
        <w:t xml:space="preserve"> </w:t>
      </w:r>
    </w:p>
    <w:p w14:paraId="4040A2BB" w14:textId="5743B034" w:rsidR="0081702D" w:rsidRPr="0081702D" w:rsidRDefault="00EF358A" w:rsidP="0004480D">
      <w:pPr>
        <w:pStyle w:val="ListParagraph"/>
        <w:widowControl w:val="0"/>
        <w:numPr>
          <w:ilvl w:val="0"/>
          <w:numId w:val="17"/>
        </w:numPr>
        <w:spacing w:after="0" w:line="276" w:lineRule="auto"/>
        <w:rPr>
          <w:rFonts w:eastAsia="Calibri" w:cs="Calibri"/>
          <w:b/>
          <w:color w:val="333333"/>
          <w:szCs w:val="24"/>
          <w:highlight w:val="white"/>
          <w:lang w:bidi="en-US"/>
        </w:rPr>
      </w:pPr>
      <w:hyperlink r:id="rId31" w:history="1">
        <w:r w:rsidR="00E56A37" w:rsidRPr="0081702D">
          <w:rPr>
            <w:rStyle w:val="Hyperlink"/>
            <w:rFonts w:eastAsia="Calibri" w:cs="Calibri"/>
            <w:szCs w:val="24"/>
          </w:rPr>
          <w:t>Global Health Knowledge Collaborative (GHKC)</w:t>
        </w:r>
      </w:hyperlink>
      <w:r w:rsidR="00E56A37" w:rsidRPr="0081702D">
        <w:rPr>
          <w:rFonts w:eastAsia="Calibri" w:cs="Calibri"/>
          <w:color w:val="333333"/>
          <w:szCs w:val="24"/>
        </w:rPr>
        <w:t xml:space="preserve"> </w:t>
      </w:r>
      <w:r w:rsidR="0081702D" w:rsidRPr="0081702D">
        <w:rPr>
          <w:rFonts w:eastAsia="Calibri" w:cs="Calibri"/>
          <w:color w:val="333333"/>
          <w:szCs w:val="24"/>
          <w:highlight w:val="white"/>
          <w:lang w:bidi="en-US"/>
        </w:rPr>
        <w:t>is an online and face-to-face community of practice of KM professionals. Communities of practice are an excellent way to maintain sustained conversation around mutual topics of interest. To learn more, you can take</w:t>
      </w:r>
      <w:r w:rsidR="0081702D">
        <w:rPr>
          <w:rFonts w:eastAsia="Calibri" w:cs="Calibri"/>
          <w:color w:val="333333"/>
          <w:szCs w:val="24"/>
          <w:highlight w:val="white"/>
          <w:lang w:bidi="en-US"/>
        </w:rPr>
        <w:t xml:space="preserve"> </w:t>
      </w:r>
      <w:r w:rsidR="0081702D" w:rsidRPr="0081702D">
        <w:rPr>
          <w:rFonts w:eastAsia="Calibri" w:cs="Calibri"/>
          <w:color w:val="333333"/>
          <w:szCs w:val="24"/>
          <w:highlight w:val="white"/>
          <w:lang w:bidi="en-US"/>
        </w:rPr>
        <w:t xml:space="preserve">an </w:t>
      </w:r>
      <w:hyperlink r:id="rId32">
        <w:r w:rsidR="0081702D" w:rsidRPr="0081702D">
          <w:rPr>
            <w:rStyle w:val="Hyperlink"/>
            <w:rFonts w:eastAsia="Calibri" w:cs="Calibri"/>
            <w:szCs w:val="24"/>
            <w:highlight w:val="white"/>
            <w:lang w:bidi="en-US"/>
          </w:rPr>
          <w:t xml:space="preserve">e-learning course </w:t>
        </w:r>
      </w:hyperlink>
      <w:r w:rsidR="0081702D" w:rsidRPr="0081702D">
        <w:rPr>
          <w:rFonts w:eastAsia="Calibri" w:cs="Calibri"/>
          <w:color w:val="333333"/>
          <w:szCs w:val="24"/>
          <w:highlight w:val="white"/>
          <w:lang w:bidi="en-US"/>
        </w:rPr>
        <w:t>on the uses, benefits, and challenges with building and</w:t>
      </w:r>
      <w:r w:rsidR="0081702D" w:rsidRPr="0081702D">
        <w:rPr>
          <w:rFonts w:eastAsia="Calibri" w:cs="Calibri"/>
          <w:color w:val="333333"/>
          <w:szCs w:val="24"/>
          <w:highlight w:val="white"/>
          <w:lang w:bidi="en-US"/>
        </w:rPr>
        <w:tab/>
      </w:r>
    </w:p>
    <w:p w14:paraId="35B05A9E" w14:textId="54A1DFD8" w:rsidR="00E56A37" w:rsidRPr="0081702D" w:rsidRDefault="0081702D" w:rsidP="0081702D">
      <w:pPr>
        <w:pStyle w:val="ListParagraph"/>
        <w:spacing w:after="0" w:line="276" w:lineRule="auto"/>
        <w:rPr>
          <w:rFonts w:eastAsia="Calibri" w:cs="Calibri"/>
          <w:color w:val="333333"/>
          <w:szCs w:val="24"/>
          <w:highlight w:val="white"/>
          <w:lang w:bidi="en-US"/>
        </w:rPr>
      </w:pPr>
      <w:r w:rsidRPr="0081702D">
        <w:rPr>
          <w:rFonts w:eastAsia="Calibri" w:cs="Calibri"/>
          <w:color w:val="333333"/>
          <w:szCs w:val="24"/>
          <w:highlight w:val="white"/>
          <w:lang w:bidi="en-US"/>
        </w:rPr>
        <w:t>nurturing communities of practice or join the</w:t>
      </w:r>
      <w:hyperlink r:id="rId33">
        <w:r w:rsidRPr="0081702D">
          <w:rPr>
            <w:rStyle w:val="Hyperlink"/>
            <w:rFonts w:eastAsia="Calibri" w:cs="Calibri"/>
            <w:szCs w:val="24"/>
            <w:highlight w:val="white"/>
            <w:lang w:bidi="en-US"/>
          </w:rPr>
          <w:t xml:space="preserve"> Implementing Best Practices (IBP)</w:t>
        </w:r>
      </w:hyperlink>
      <w:r w:rsidRPr="0081702D">
        <w:rPr>
          <w:rFonts w:eastAsia="Calibri" w:cs="Calibri"/>
          <w:color w:val="333333"/>
          <w:szCs w:val="24"/>
          <w:highlight w:val="white"/>
          <w:lang w:bidi="en-US"/>
        </w:rPr>
        <w:t xml:space="preserve"> </w:t>
      </w:r>
      <w:hyperlink r:id="rId34">
        <w:r w:rsidRPr="0081702D">
          <w:rPr>
            <w:rStyle w:val="Hyperlink"/>
            <w:rFonts w:eastAsia="Calibri" w:cs="Calibri"/>
            <w:szCs w:val="24"/>
            <w:highlight w:val="white"/>
            <w:lang w:bidi="en-US"/>
          </w:rPr>
          <w:t xml:space="preserve">Initiative </w:t>
        </w:r>
      </w:hyperlink>
      <w:r w:rsidRPr="0081702D">
        <w:rPr>
          <w:rFonts w:eastAsia="Calibri" w:cs="Calibri"/>
          <w:color w:val="333333"/>
          <w:szCs w:val="24"/>
          <w:highlight w:val="white"/>
          <w:lang w:bidi="en-US"/>
        </w:rPr>
        <w:t>to see firsthand how they operate.</w:t>
      </w:r>
      <w:hyperlink r:id="rId35">
        <w:r w:rsidR="00E56A37" w:rsidRPr="0081702D">
          <w:rPr>
            <w:rFonts w:eastAsia="Calibri" w:cs="Calibri"/>
            <w:color w:val="333333"/>
            <w:szCs w:val="24"/>
            <w:highlight w:val="white"/>
          </w:rPr>
          <w:t xml:space="preserve"> </w:t>
        </w:r>
      </w:hyperlink>
    </w:p>
    <w:p w14:paraId="499134BE" w14:textId="77777777" w:rsidR="00E56A37" w:rsidRPr="00920776" w:rsidRDefault="00E56A37" w:rsidP="00E56A37">
      <w:pPr>
        <w:widowControl w:val="0"/>
        <w:spacing w:after="0" w:line="276" w:lineRule="auto"/>
        <w:rPr>
          <w:rFonts w:eastAsia="Calibri" w:cs="Calibri"/>
          <w:color w:val="333333"/>
          <w:szCs w:val="24"/>
          <w:highlight w:val="white"/>
        </w:rPr>
      </w:pPr>
    </w:p>
    <w:p w14:paraId="20491E5B" w14:textId="29474EB8" w:rsidR="008137EF" w:rsidRDefault="00EF358A" w:rsidP="008137EF">
      <w:pPr>
        <w:pStyle w:val="ListParagraph"/>
        <w:widowControl w:val="0"/>
        <w:numPr>
          <w:ilvl w:val="0"/>
          <w:numId w:val="17"/>
        </w:numPr>
        <w:spacing w:after="0" w:line="276" w:lineRule="auto"/>
        <w:rPr>
          <w:color w:val="333333"/>
          <w:szCs w:val="24"/>
          <w:highlight w:val="white"/>
        </w:rPr>
      </w:pPr>
      <w:hyperlink r:id="rId36">
        <w:r w:rsidR="00E56A37" w:rsidRPr="00E56A37">
          <w:rPr>
            <w:rFonts w:eastAsia="Calibri" w:cs="Calibri"/>
            <w:color w:val="1155CC"/>
            <w:szCs w:val="24"/>
            <w:highlight w:val="white"/>
            <w:u w:val="single"/>
          </w:rPr>
          <w:t>Learning Lab</w:t>
        </w:r>
      </w:hyperlink>
      <w:r w:rsidR="00E56A37" w:rsidRPr="00E56A37">
        <w:rPr>
          <w:rFonts w:eastAsia="Calibri" w:cs="Calibri"/>
          <w:b/>
          <w:color w:val="333333"/>
          <w:szCs w:val="24"/>
          <w:highlight w:val="white"/>
        </w:rPr>
        <w:t xml:space="preserve"> </w:t>
      </w:r>
      <w:r w:rsidR="00E56A37" w:rsidRPr="00E56A37">
        <w:rPr>
          <w:rFonts w:eastAsia="Calibri" w:cs="Calibri"/>
          <w:color w:val="333333"/>
          <w:szCs w:val="24"/>
          <w:highlight w:val="white"/>
        </w:rPr>
        <w:t>is USAID's platform for generating and sharing information, tools, and resources on how development practitioners can work together to integrate learning throughout USAID's Program Cycle. Here, USAID staff and partners jointly create, share, refine, and apply practical approaches to more effectively ground programs in evidence and quickly adapt based on new learning and changing contexts.</w:t>
      </w:r>
      <w:hyperlink r:id="rId37">
        <w:r w:rsidR="00E56A37" w:rsidRPr="00E56A37">
          <w:rPr>
            <w:rFonts w:eastAsia="Calibri" w:cs="Calibri"/>
            <w:color w:val="333333"/>
            <w:szCs w:val="24"/>
            <w:highlight w:val="white"/>
          </w:rPr>
          <w:t xml:space="preserve"> </w:t>
        </w:r>
      </w:hyperlink>
      <w:hyperlink r:id="rId38">
        <w:r w:rsidR="00E56A37" w:rsidRPr="00E56A37">
          <w:rPr>
            <w:rFonts w:eastAsia="Calibri" w:cs="Calibri"/>
            <w:color w:val="1155CC"/>
            <w:szCs w:val="24"/>
            <w:highlight w:val="white"/>
            <w:u w:val="single"/>
          </w:rPr>
          <w:t>Newsletter</w:t>
        </w:r>
      </w:hyperlink>
      <w:r w:rsidR="00E56A37" w:rsidRPr="00E56A37">
        <w:rPr>
          <w:rFonts w:eastAsia="Calibri" w:cs="Calibri"/>
          <w:color w:val="333333"/>
          <w:szCs w:val="24"/>
          <w:highlight w:val="white"/>
        </w:rPr>
        <w:t xml:space="preserve"> and</w:t>
      </w:r>
      <w:hyperlink r:id="rId39">
        <w:r w:rsidR="00E56A37" w:rsidRPr="00E56A37">
          <w:rPr>
            <w:rFonts w:eastAsia="Calibri" w:cs="Calibri"/>
            <w:color w:val="333333"/>
            <w:szCs w:val="24"/>
            <w:highlight w:val="white"/>
          </w:rPr>
          <w:t xml:space="preserve"> </w:t>
        </w:r>
      </w:hyperlink>
      <w:hyperlink r:id="rId40">
        <w:r w:rsidR="00E56A37" w:rsidRPr="00E56A37">
          <w:rPr>
            <w:rFonts w:eastAsia="Calibri" w:cs="Calibri"/>
            <w:color w:val="1155CC"/>
            <w:szCs w:val="24"/>
            <w:highlight w:val="white"/>
            <w:u w:val="single"/>
          </w:rPr>
          <w:t>Communit</w:t>
        </w:r>
        <w:r w:rsidR="007F7FD8">
          <w:rPr>
            <w:rFonts w:eastAsia="Calibri" w:cs="Calibri"/>
            <w:color w:val="1155CC"/>
            <w:szCs w:val="24"/>
            <w:highlight w:val="white"/>
            <w:u w:val="single"/>
          </w:rPr>
          <w:t>y</w:t>
        </w:r>
        <w:r w:rsidR="00E56A37" w:rsidRPr="00E56A37">
          <w:rPr>
            <w:rFonts w:eastAsia="Calibri" w:cs="Calibri"/>
            <w:color w:val="1155CC"/>
            <w:szCs w:val="24"/>
            <w:highlight w:val="white"/>
            <w:u w:val="single"/>
          </w:rPr>
          <w:t xml:space="preserve"> of Practice</w:t>
        </w:r>
      </w:hyperlink>
      <w:r w:rsidR="00E56A37" w:rsidRPr="00E56A37">
        <w:rPr>
          <w:rFonts w:eastAsia="Calibri" w:cs="Calibri"/>
          <w:color w:val="333333"/>
          <w:szCs w:val="24"/>
          <w:highlight w:val="white"/>
        </w:rPr>
        <w:t xml:space="preserve"> with more than </w:t>
      </w:r>
      <w:r w:rsidR="008137EF">
        <w:rPr>
          <w:rFonts w:eastAsia="Calibri" w:cs="Calibri"/>
          <w:color w:val="333333"/>
          <w:szCs w:val="24"/>
          <w:highlight w:val="white"/>
        </w:rPr>
        <w:t>8,500</w:t>
      </w:r>
      <w:r w:rsidR="00E56A37" w:rsidRPr="00E56A37">
        <w:rPr>
          <w:rFonts w:eastAsia="Calibri" w:cs="Calibri"/>
          <w:color w:val="333333"/>
          <w:szCs w:val="24"/>
          <w:highlight w:val="white"/>
        </w:rPr>
        <w:t xml:space="preserve"> members</w:t>
      </w:r>
      <w:r w:rsidR="00E56A37" w:rsidRPr="00E56A37">
        <w:rPr>
          <w:color w:val="333333"/>
          <w:szCs w:val="24"/>
          <w:highlight w:val="white"/>
        </w:rPr>
        <w:t>.</w:t>
      </w:r>
    </w:p>
    <w:p w14:paraId="175213EA" w14:textId="77777777" w:rsidR="008137EF" w:rsidRDefault="008137EF" w:rsidP="008137EF">
      <w:pPr>
        <w:pStyle w:val="ListParagraph"/>
        <w:widowControl w:val="0"/>
        <w:spacing w:after="0" w:line="276" w:lineRule="auto"/>
        <w:rPr>
          <w:color w:val="333333"/>
          <w:szCs w:val="24"/>
          <w:highlight w:val="white"/>
        </w:rPr>
      </w:pPr>
    </w:p>
    <w:p w14:paraId="7E1F359F" w14:textId="079EBE3F" w:rsidR="00E56A37" w:rsidRPr="008137EF" w:rsidRDefault="00EF358A" w:rsidP="008137EF">
      <w:pPr>
        <w:pStyle w:val="ListParagraph"/>
        <w:widowControl w:val="0"/>
        <w:numPr>
          <w:ilvl w:val="0"/>
          <w:numId w:val="17"/>
        </w:numPr>
        <w:spacing w:after="0" w:line="276" w:lineRule="auto"/>
        <w:rPr>
          <w:color w:val="333333"/>
          <w:szCs w:val="24"/>
          <w:highlight w:val="white"/>
        </w:rPr>
      </w:pPr>
      <w:hyperlink r:id="rId41" w:history="1">
        <w:r w:rsidR="008137EF" w:rsidRPr="008137EF">
          <w:rPr>
            <w:rStyle w:val="Hyperlink"/>
            <w:rFonts w:eastAsia="Calibri" w:cs="Calibri"/>
            <w:szCs w:val="24"/>
            <w:highlight w:val="white"/>
          </w:rPr>
          <w:t>Springboard</w:t>
        </w:r>
      </w:hyperlink>
      <w:r w:rsidR="008137EF">
        <w:rPr>
          <w:rFonts w:eastAsia="Calibri" w:cs="Calibri"/>
          <w:color w:val="333333"/>
          <w:szCs w:val="24"/>
          <w:highlight w:val="white"/>
        </w:rPr>
        <w:t xml:space="preserve"> is</w:t>
      </w:r>
      <w:r w:rsidR="00E56A37" w:rsidRPr="008137EF">
        <w:rPr>
          <w:rFonts w:eastAsia="Calibri" w:cs="Calibri"/>
          <w:color w:val="333333"/>
          <w:szCs w:val="24"/>
          <w:highlight w:val="white"/>
        </w:rPr>
        <w:t xml:space="preserve"> </w:t>
      </w:r>
      <w:r w:rsidR="008137EF" w:rsidRPr="008137EF">
        <w:rPr>
          <w:rFonts w:eastAsia="Calibri" w:cs="Calibri"/>
          <w:color w:val="333333"/>
          <w:szCs w:val="24"/>
          <w:highlight w:val="white"/>
        </w:rPr>
        <w:t>an online community of social and behavior change (SBC) professionals who are passionate about making a difference in the world. Members seek access to experts, the latest theories and tools  and the most stimulating discussions and educational opportunities, in order to advance their own knowledge and skills.</w:t>
      </w:r>
      <w:hyperlink r:id="rId42">
        <w:r w:rsidR="00E56A37" w:rsidRPr="008137EF">
          <w:rPr>
            <w:rFonts w:eastAsia="Calibri" w:cs="Calibri"/>
            <w:color w:val="333333"/>
            <w:szCs w:val="24"/>
            <w:highlight w:val="white"/>
          </w:rPr>
          <w:t xml:space="preserve"> </w:t>
        </w:r>
      </w:hyperlink>
      <w:r w:rsidR="00F25359" w:rsidRPr="008137EF">
        <w:rPr>
          <w:color w:val="333333"/>
          <w:szCs w:val="24"/>
          <w:highlight w:val="white"/>
        </w:rPr>
        <w:t xml:space="preserve"> </w:t>
      </w:r>
    </w:p>
    <w:p w14:paraId="0E591A5D" w14:textId="77777777" w:rsidR="00E56A37" w:rsidRPr="00920776" w:rsidRDefault="00E56A37" w:rsidP="00E56A37">
      <w:pPr>
        <w:widowControl w:val="0"/>
        <w:spacing w:after="0" w:line="276" w:lineRule="auto"/>
        <w:rPr>
          <w:rFonts w:eastAsia="Calibri" w:cs="Calibri"/>
          <w:color w:val="333333"/>
          <w:szCs w:val="24"/>
          <w:highlight w:val="white"/>
        </w:rPr>
      </w:pPr>
    </w:p>
    <w:p w14:paraId="0B55102B" w14:textId="39C6D3E3" w:rsidR="00E56A37" w:rsidRPr="00E56A37" w:rsidRDefault="00EF358A" w:rsidP="00E56A37">
      <w:pPr>
        <w:pStyle w:val="ListParagraph"/>
        <w:widowControl w:val="0"/>
        <w:numPr>
          <w:ilvl w:val="0"/>
          <w:numId w:val="17"/>
        </w:numPr>
        <w:spacing w:after="0" w:line="276" w:lineRule="auto"/>
        <w:rPr>
          <w:rFonts w:eastAsia="Calibri" w:cs="Calibri"/>
          <w:color w:val="333333"/>
          <w:szCs w:val="24"/>
          <w:highlight w:val="white"/>
        </w:rPr>
      </w:pPr>
      <w:hyperlink r:id="rId43">
        <w:r w:rsidR="00E56A37" w:rsidRPr="00E56A37">
          <w:rPr>
            <w:rFonts w:eastAsia="Calibri" w:cs="Calibri"/>
            <w:color w:val="1155CC"/>
            <w:szCs w:val="24"/>
            <w:highlight w:val="white"/>
            <w:u w:val="single"/>
          </w:rPr>
          <w:t>Healthcare Information For All by 2015 (HIFA2015)</w:t>
        </w:r>
      </w:hyperlink>
      <w:r w:rsidR="00E56A37">
        <w:rPr>
          <w:rFonts w:eastAsia="Calibri" w:cs="Calibri"/>
          <w:color w:val="333333"/>
          <w:szCs w:val="24"/>
          <w:highlight w:val="white"/>
        </w:rPr>
        <w:t xml:space="preserve"> </w:t>
      </w:r>
      <w:r w:rsidR="00F25359">
        <w:rPr>
          <w:rFonts w:eastAsia="Calibri" w:cs="Calibri"/>
          <w:color w:val="333333"/>
          <w:szCs w:val="24"/>
          <w:highlight w:val="white"/>
        </w:rPr>
        <w:t>is a</w:t>
      </w:r>
      <w:r w:rsidR="00E56A37" w:rsidRPr="00E56A37">
        <w:rPr>
          <w:rFonts w:eastAsia="Calibri" w:cs="Calibri"/>
          <w:color w:val="333333"/>
          <w:szCs w:val="24"/>
          <w:highlight w:val="white"/>
        </w:rPr>
        <w:t xml:space="preserve"> campaign and knowledge network working together towards a world where every person and every health worker has access to the healthcare information they need to protect their own health and the health of those for whom they are responsible.</w:t>
      </w:r>
      <w:hyperlink r:id="rId44">
        <w:r w:rsidR="00E56A37" w:rsidRPr="00E56A37">
          <w:rPr>
            <w:rFonts w:eastAsia="Calibri" w:cs="Calibri"/>
            <w:color w:val="333333"/>
            <w:szCs w:val="24"/>
            <w:highlight w:val="white"/>
          </w:rPr>
          <w:t xml:space="preserve"> </w:t>
        </w:r>
      </w:hyperlink>
      <w:hyperlink r:id="rId45">
        <w:r w:rsidR="00E56A37" w:rsidRPr="00E56A37">
          <w:rPr>
            <w:rFonts w:eastAsia="Calibri" w:cs="Calibri"/>
            <w:color w:val="1155CC"/>
            <w:szCs w:val="24"/>
            <w:highlight w:val="white"/>
            <w:u w:val="single"/>
          </w:rPr>
          <w:t>Network</w:t>
        </w:r>
      </w:hyperlink>
      <w:r w:rsidR="00E56A37" w:rsidRPr="00E56A37">
        <w:rPr>
          <w:rFonts w:eastAsia="Calibri" w:cs="Calibri"/>
          <w:color w:val="333333"/>
          <w:szCs w:val="24"/>
          <w:highlight w:val="white"/>
        </w:rPr>
        <w:t xml:space="preserve"> with </w:t>
      </w:r>
      <w:r w:rsidR="008137EF">
        <w:rPr>
          <w:rFonts w:eastAsia="Calibri" w:cs="Calibri"/>
          <w:color w:val="333333"/>
          <w:szCs w:val="24"/>
          <w:highlight w:val="white"/>
        </w:rPr>
        <w:t>nearly 20,000</w:t>
      </w:r>
      <w:r w:rsidR="00E56A37" w:rsidRPr="00E56A37">
        <w:rPr>
          <w:rFonts w:eastAsia="Calibri" w:cs="Calibri"/>
          <w:color w:val="333333"/>
          <w:szCs w:val="24"/>
          <w:highlight w:val="white"/>
        </w:rPr>
        <w:t xml:space="preserve"> members, interacting on five forums in three languages.</w:t>
      </w:r>
    </w:p>
    <w:p w14:paraId="595A05CE" w14:textId="77777777" w:rsidR="00E56A37" w:rsidRPr="00920776" w:rsidRDefault="00E56A37" w:rsidP="00E56A37">
      <w:pPr>
        <w:widowControl w:val="0"/>
        <w:spacing w:after="0" w:line="276" w:lineRule="auto"/>
        <w:rPr>
          <w:rFonts w:eastAsia="Calibri" w:cs="Calibri"/>
          <w:color w:val="333333"/>
          <w:szCs w:val="24"/>
          <w:highlight w:val="white"/>
        </w:rPr>
      </w:pPr>
    </w:p>
    <w:p w14:paraId="6D9D94E9" w14:textId="3964775A" w:rsidR="00E56A37" w:rsidRPr="00E56A37" w:rsidRDefault="00EF358A" w:rsidP="00E56A37">
      <w:pPr>
        <w:pStyle w:val="ListParagraph"/>
        <w:widowControl w:val="0"/>
        <w:numPr>
          <w:ilvl w:val="0"/>
          <w:numId w:val="17"/>
        </w:numPr>
        <w:spacing w:after="0" w:line="276" w:lineRule="auto"/>
        <w:rPr>
          <w:rFonts w:eastAsia="Calibri" w:cs="Calibri"/>
          <w:color w:val="333333"/>
          <w:szCs w:val="24"/>
          <w:highlight w:val="white"/>
        </w:rPr>
      </w:pPr>
      <w:hyperlink r:id="rId46">
        <w:r w:rsidR="00E56A37" w:rsidRPr="00E56A37">
          <w:rPr>
            <w:rFonts w:eastAsia="Calibri" w:cs="Calibri"/>
            <w:color w:val="1155CC"/>
            <w:szCs w:val="24"/>
            <w:highlight w:val="white"/>
            <w:u w:val="single"/>
          </w:rPr>
          <w:t>Knowledge Management for Development</w:t>
        </w:r>
      </w:hyperlink>
      <w:r w:rsidR="00E56A37">
        <w:rPr>
          <w:rFonts w:eastAsia="Calibri" w:cs="Calibri"/>
          <w:color w:val="333333"/>
          <w:szCs w:val="24"/>
          <w:highlight w:val="white"/>
        </w:rPr>
        <w:t xml:space="preserve"> (KM4Dev) </w:t>
      </w:r>
      <w:r w:rsidR="00F25359">
        <w:rPr>
          <w:rFonts w:eastAsia="Calibri" w:cs="Calibri"/>
          <w:color w:val="333333"/>
          <w:szCs w:val="24"/>
          <w:highlight w:val="white"/>
        </w:rPr>
        <w:t>is a</w:t>
      </w:r>
      <w:r w:rsidR="00E56A37" w:rsidRPr="00E56A37">
        <w:rPr>
          <w:rFonts w:eastAsia="Calibri" w:cs="Calibri"/>
          <w:color w:val="333333"/>
          <w:szCs w:val="24"/>
          <w:highlight w:val="white"/>
        </w:rPr>
        <w:t xml:space="preserve"> community of international development practitioners who are interested in knowledge management and knowledge sharing issues and approaches.</w:t>
      </w:r>
      <w:hyperlink r:id="rId47">
        <w:r w:rsidR="00E56A37" w:rsidRPr="00E56A37">
          <w:rPr>
            <w:rFonts w:eastAsia="Calibri" w:cs="Calibri"/>
            <w:color w:val="333333"/>
            <w:szCs w:val="24"/>
            <w:highlight w:val="white"/>
          </w:rPr>
          <w:t xml:space="preserve"> </w:t>
        </w:r>
      </w:hyperlink>
      <w:hyperlink r:id="rId48">
        <w:r w:rsidR="00E56A37" w:rsidRPr="00E56A37">
          <w:rPr>
            <w:rFonts w:eastAsia="Calibri" w:cs="Calibri"/>
            <w:color w:val="1155CC"/>
            <w:szCs w:val="24"/>
            <w:highlight w:val="white"/>
            <w:u w:val="single"/>
          </w:rPr>
          <w:t>Listserv</w:t>
        </w:r>
      </w:hyperlink>
      <w:r w:rsidR="00E56A37" w:rsidRPr="00E56A37">
        <w:rPr>
          <w:rFonts w:eastAsia="Calibri" w:cs="Calibri"/>
          <w:color w:val="333333"/>
          <w:szCs w:val="24"/>
          <w:highlight w:val="white"/>
        </w:rPr>
        <w:t>,</w:t>
      </w:r>
      <w:hyperlink r:id="rId49">
        <w:r w:rsidR="00E56A37" w:rsidRPr="00E56A37">
          <w:rPr>
            <w:rFonts w:eastAsia="Calibri" w:cs="Calibri"/>
            <w:color w:val="333333"/>
            <w:szCs w:val="24"/>
            <w:highlight w:val="white"/>
          </w:rPr>
          <w:t xml:space="preserve"> </w:t>
        </w:r>
      </w:hyperlink>
      <w:hyperlink r:id="rId50">
        <w:r w:rsidR="00E56A37" w:rsidRPr="00E56A37">
          <w:rPr>
            <w:rFonts w:eastAsia="Calibri" w:cs="Calibri"/>
            <w:color w:val="1155CC"/>
            <w:szCs w:val="24"/>
            <w:highlight w:val="white"/>
            <w:u w:val="single"/>
          </w:rPr>
          <w:t>Community of Practice</w:t>
        </w:r>
      </w:hyperlink>
      <w:r w:rsidR="00CD0B1B">
        <w:rPr>
          <w:rFonts w:eastAsia="Calibri" w:cs="Calibri"/>
          <w:color w:val="1155CC"/>
          <w:szCs w:val="24"/>
          <w:highlight w:val="white"/>
          <w:u w:val="single"/>
        </w:rPr>
        <w:t>,</w:t>
      </w:r>
      <w:r w:rsidR="00E56A37" w:rsidRPr="00E56A37">
        <w:rPr>
          <w:rFonts w:eastAsia="Calibri" w:cs="Calibri"/>
          <w:color w:val="333333"/>
          <w:szCs w:val="24"/>
          <w:highlight w:val="white"/>
        </w:rPr>
        <w:t xml:space="preserve"> and</w:t>
      </w:r>
      <w:hyperlink r:id="rId51">
        <w:r w:rsidR="00E56A37" w:rsidRPr="00E56A37">
          <w:rPr>
            <w:rFonts w:eastAsia="Calibri" w:cs="Calibri"/>
            <w:color w:val="333333"/>
            <w:szCs w:val="24"/>
            <w:highlight w:val="white"/>
          </w:rPr>
          <w:t xml:space="preserve"> </w:t>
        </w:r>
      </w:hyperlink>
      <w:hyperlink r:id="rId52">
        <w:r w:rsidR="00E56A37" w:rsidRPr="00E56A37">
          <w:rPr>
            <w:rFonts w:eastAsia="Calibri" w:cs="Calibri"/>
            <w:color w:val="1155CC"/>
            <w:szCs w:val="24"/>
            <w:highlight w:val="white"/>
            <w:u w:val="single"/>
          </w:rPr>
          <w:t>Journal</w:t>
        </w:r>
      </w:hyperlink>
      <w:r w:rsidR="00E56A37" w:rsidRPr="00E56A37">
        <w:rPr>
          <w:rFonts w:eastAsia="Calibri" w:cs="Calibri"/>
          <w:color w:val="333333"/>
          <w:szCs w:val="24"/>
          <w:highlight w:val="white"/>
        </w:rPr>
        <w:t xml:space="preserve"> with more than </w:t>
      </w:r>
      <w:r w:rsidR="005F5294">
        <w:rPr>
          <w:rFonts w:eastAsia="Calibri" w:cs="Calibri"/>
          <w:color w:val="333333"/>
          <w:szCs w:val="24"/>
          <w:highlight w:val="white"/>
        </w:rPr>
        <w:t>5</w:t>
      </w:r>
      <w:r w:rsidR="00E56A37" w:rsidRPr="00E56A37">
        <w:rPr>
          <w:rFonts w:eastAsia="Calibri" w:cs="Calibri"/>
          <w:color w:val="333333"/>
          <w:szCs w:val="24"/>
          <w:highlight w:val="white"/>
        </w:rPr>
        <w:t>,700 members, established in 2000.</w:t>
      </w:r>
    </w:p>
    <w:p w14:paraId="5166B01F" w14:textId="433E5CBA" w:rsidR="00E56A37" w:rsidRPr="00920776" w:rsidRDefault="00E56A37" w:rsidP="00E56A37">
      <w:pPr>
        <w:widowControl w:val="0"/>
        <w:spacing w:after="0" w:line="276" w:lineRule="auto"/>
        <w:ind w:firstLine="60"/>
        <w:rPr>
          <w:rFonts w:eastAsia="Calibri" w:cs="Calibri"/>
          <w:color w:val="333333"/>
          <w:szCs w:val="24"/>
          <w:highlight w:val="white"/>
        </w:rPr>
      </w:pPr>
    </w:p>
    <w:p w14:paraId="215272A1" w14:textId="20EC0587" w:rsidR="00055ED9" w:rsidRPr="00332058" w:rsidRDefault="00EF358A" w:rsidP="00332058">
      <w:pPr>
        <w:pStyle w:val="ListParagraph"/>
        <w:widowControl w:val="0"/>
        <w:numPr>
          <w:ilvl w:val="0"/>
          <w:numId w:val="17"/>
        </w:numPr>
        <w:spacing w:after="0" w:line="276" w:lineRule="auto"/>
        <w:rPr>
          <w:rFonts w:eastAsia="Calibri" w:cs="Calibri"/>
          <w:color w:val="333333"/>
          <w:szCs w:val="24"/>
          <w:highlight w:val="white"/>
        </w:rPr>
      </w:pPr>
      <w:hyperlink r:id="rId53">
        <w:r w:rsidR="00E56A37" w:rsidRPr="003A571A">
          <w:rPr>
            <w:rFonts w:eastAsia="Calibri" w:cs="Calibri"/>
            <w:color w:val="1155CC"/>
            <w:szCs w:val="24"/>
            <w:u w:val="single"/>
          </w:rPr>
          <w:t>Knowledge Brokers’ Forum (KBF)</w:t>
        </w:r>
      </w:hyperlink>
      <w:r w:rsidR="00E56A37" w:rsidRPr="003A571A">
        <w:rPr>
          <w:rFonts w:eastAsia="Calibri" w:cs="Calibri"/>
          <w:color w:val="333333"/>
          <w:szCs w:val="24"/>
        </w:rPr>
        <w:t xml:space="preserve"> </w:t>
      </w:r>
      <w:r w:rsidR="00F25359">
        <w:rPr>
          <w:rFonts w:eastAsia="Calibri" w:cs="Calibri"/>
          <w:color w:val="333333"/>
          <w:szCs w:val="24"/>
          <w:highlight w:val="white"/>
        </w:rPr>
        <w:t>is a</w:t>
      </w:r>
      <w:r w:rsidR="00E56A37" w:rsidRPr="00E56A37">
        <w:rPr>
          <w:rFonts w:eastAsia="Calibri" w:cs="Calibri"/>
          <w:color w:val="333333"/>
          <w:szCs w:val="24"/>
          <w:highlight w:val="white"/>
        </w:rPr>
        <w:t xml:space="preserve"> collaborative space </w:t>
      </w:r>
      <w:r w:rsidR="00F25359">
        <w:rPr>
          <w:rFonts w:eastAsia="Calibri" w:cs="Calibri"/>
          <w:color w:val="333333"/>
          <w:szCs w:val="24"/>
          <w:highlight w:val="white"/>
        </w:rPr>
        <w:t xml:space="preserve">established in 2011 </w:t>
      </w:r>
      <w:r w:rsidR="00E56A37" w:rsidRPr="00E56A37">
        <w:rPr>
          <w:rFonts w:eastAsia="Calibri" w:cs="Calibri"/>
          <w:color w:val="333333"/>
          <w:szCs w:val="24"/>
          <w:highlight w:val="white"/>
        </w:rPr>
        <w:t xml:space="preserve">to </w:t>
      </w:r>
      <w:r w:rsidR="007F7FD8">
        <w:rPr>
          <w:rFonts w:eastAsia="Calibri" w:cs="Calibri"/>
          <w:color w:val="333333"/>
          <w:szCs w:val="24"/>
          <w:highlight w:val="white"/>
        </w:rPr>
        <w:t xml:space="preserve">share information </w:t>
      </w:r>
      <w:r w:rsidR="00E56A37" w:rsidRPr="00E56A37">
        <w:rPr>
          <w:rFonts w:eastAsia="Calibri" w:cs="Calibri"/>
          <w:color w:val="333333"/>
          <w:szCs w:val="24"/>
          <w:highlight w:val="white"/>
        </w:rPr>
        <w:t>on knowledge brokering and the role of intermediarie</w:t>
      </w:r>
      <w:r w:rsidR="001E7BD6">
        <w:rPr>
          <w:rFonts w:eastAsia="Calibri" w:cs="Calibri"/>
          <w:color w:val="333333"/>
          <w:szCs w:val="24"/>
          <w:highlight w:val="white"/>
        </w:rPr>
        <w:t xml:space="preserve">s in international development and to </w:t>
      </w:r>
      <w:r w:rsidR="00E56A37" w:rsidRPr="00E56A37">
        <w:rPr>
          <w:rFonts w:eastAsia="Calibri" w:cs="Calibri"/>
          <w:color w:val="333333"/>
          <w:szCs w:val="24"/>
          <w:highlight w:val="white"/>
        </w:rPr>
        <w:t>foster a global community of peers from a diversity of sectors and practices.</w:t>
      </w:r>
    </w:p>
    <w:sectPr w:rsidR="00055ED9" w:rsidRPr="00332058" w:rsidSect="00703F2E">
      <w:headerReference w:type="default"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45C5" w14:textId="77777777" w:rsidR="00EF358A" w:rsidRDefault="00EF358A">
      <w:r>
        <w:separator/>
      </w:r>
    </w:p>
    <w:p w14:paraId="3983773A" w14:textId="77777777" w:rsidR="00EF358A" w:rsidRDefault="00EF358A"/>
  </w:endnote>
  <w:endnote w:type="continuationSeparator" w:id="0">
    <w:p w14:paraId="20A43A95" w14:textId="77777777" w:rsidR="00EF358A" w:rsidRDefault="00EF358A">
      <w:r>
        <w:continuationSeparator/>
      </w:r>
    </w:p>
    <w:p w14:paraId="57683015" w14:textId="77777777" w:rsidR="00EF358A" w:rsidRDefault="00EF3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altName w:val="メイリオ"/>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7F7FD8" w:rsidRDefault="007F7FD8" w:rsidP="00703F2E">
        <w:pPr>
          <w:pStyle w:val="Footer"/>
          <w:jc w:val="right"/>
        </w:pPr>
        <w:r>
          <w:fldChar w:fldCharType="begin"/>
        </w:r>
        <w:r>
          <w:instrText xml:space="preserve"> PAGE   \* MERGEFORMAT </w:instrText>
        </w:r>
        <w:r>
          <w:fldChar w:fldCharType="separate"/>
        </w:r>
        <w:r w:rsidR="00507727">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7F7FD8" w:rsidRDefault="007F7FD8">
        <w:pPr>
          <w:pStyle w:val="Footer"/>
          <w:jc w:val="right"/>
        </w:pPr>
        <w:r>
          <w:fldChar w:fldCharType="begin"/>
        </w:r>
        <w:r>
          <w:instrText xml:space="preserve"> PAGE   \* MERGEFORMAT </w:instrText>
        </w:r>
        <w:r>
          <w:fldChar w:fldCharType="separate"/>
        </w:r>
        <w:r w:rsidR="00507727">
          <w:rPr>
            <w:noProof/>
          </w:rPr>
          <w:t>1</w:t>
        </w:r>
        <w:r>
          <w:rPr>
            <w:noProof/>
          </w:rPr>
          <w:fldChar w:fldCharType="end"/>
        </w:r>
      </w:p>
    </w:sdtContent>
  </w:sdt>
  <w:p w14:paraId="6BE7372C" w14:textId="13E52772" w:rsidR="007F7FD8" w:rsidRPr="00092279" w:rsidRDefault="00E54865" w:rsidP="00092279">
    <w:pPr>
      <w:pStyle w:val="Footer"/>
      <w:ind w:right="360"/>
      <w:rPr>
        <w:i/>
        <w:sz w:val="18"/>
        <w:szCs w:val="18"/>
      </w:rPr>
    </w:pPr>
    <w:bookmarkStart w:id="0" w:name="_Hlk77679733"/>
    <w:r w:rsidRPr="005655EB">
      <w:rPr>
        <w:rFonts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Amref Health Africa, Busara Center for Behavioral Economics (Busara),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cs="Arial"/>
        <w:i/>
        <w:iCs/>
        <w:sz w:val="18"/>
        <w:szCs w:val="18"/>
      </w:rPr>
      <w:t>www.kmtraining.org</w:t>
    </w:r>
    <w:r w:rsidRPr="005655EB">
      <w:rPr>
        <w:rFonts w:cs="Arial"/>
        <w:i/>
        <w:iCs/>
        <w:color w:val="000000"/>
        <w:sz w:val="18"/>
        <w:szCs w:val="18"/>
      </w:rPr>
      <w:t>.</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F2CF" w14:textId="77777777" w:rsidR="00EF358A" w:rsidRDefault="00EF358A">
      <w:r>
        <w:separator/>
      </w:r>
    </w:p>
    <w:p w14:paraId="20C3BFD3" w14:textId="77777777" w:rsidR="00EF358A" w:rsidRDefault="00EF358A"/>
  </w:footnote>
  <w:footnote w:type="continuationSeparator" w:id="0">
    <w:p w14:paraId="4F9AE72C" w14:textId="77777777" w:rsidR="00EF358A" w:rsidRDefault="00EF358A">
      <w:r>
        <w:continuationSeparator/>
      </w:r>
    </w:p>
    <w:p w14:paraId="04A36FDC" w14:textId="77777777" w:rsidR="00EF358A" w:rsidRDefault="00EF3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7F7FD8" w:rsidRDefault="007F7FD8">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7F7FD8" w:rsidRDefault="007F7FD8">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6"/>
  </w:num>
  <w:num w:numId="4">
    <w:abstractNumId w:val="10"/>
  </w:num>
  <w:num w:numId="5">
    <w:abstractNumId w:val="2"/>
  </w:num>
  <w:num w:numId="6">
    <w:abstractNumId w:val="5"/>
  </w:num>
  <w:num w:numId="7">
    <w:abstractNumId w:val="4"/>
  </w:num>
  <w:num w:numId="8">
    <w:abstractNumId w:val="8"/>
  </w:num>
  <w:num w:numId="9">
    <w:abstractNumId w:val="12"/>
  </w:num>
  <w:num w:numId="10">
    <w:abstractNumId w:val="7"/>
  </w:num>
  <w:num w:numId="11">
    <w:abstractNumId w:val="3"/>
  </w:num>
  <w:num w:numId="12">
    <w:abstractNumId w:val="11"/>
  </w:num>
  <w:num w:numId="13">
    <w:abstractNumId w:val="13"/>
  </w:num>
  <w:num w:numId="14">
    <w:abstractNumId w:val="9"/>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1514A"/>
    <w:rsid w:val="00055ED9"/>
    <w:rsid w:val="00057A9B"/>
    <w:rsid w:val="000634CE"/>
    <w:rsid w:val="00092279"/>
    <w:rsid w:val="000A1507"/>
    <w:rsid w:val="000B0A08"/>
    <w:rsid w:val="000F7AA9"/>
    <w:rsid w:val="00165F03"/>
    <w:rsid w:val="00181E13"/>
    <w:rsid w:val="001A7791"/>
    <w:rsid w:val="001C0DA3"/>
    <w:rsid w:val="001C281B"/>
    <w:rsid w:val="001E7BD6"/>
    <w:rsid w:val="00206B10"/>
    <w:rsid w:val="00250AA8"/>
    <w:rsid w:val="00263913"/>
    <w:rsid w:val="002A73BD"/>
    <w:rsid w:val="002D3A6B"/>
    <w:rsid w:val="003121B9"/>
    <w:rsid w:val="00313DB9"/>
    <w:rsid w:val="00332058"/>
    <w:rsid w:val="00332EA5"/>
    <w:rsid w:val="00352240"/>
    <w:rsid w:val="003729FC"/>
    <w:rsid w:val="00390B32"/>
    <w:rsid w:val="00397711"/>
    <w:rsid w:val="003A571A"/>
    <w:rsid w:val="003B255A"/>
    <w:rsid w:val="003B4F16"/>
    <w:rsid w:val="003D75BB"/>
    <w:rsid w:val="004D32EA"/>
    <w:rsid w:val="004F118D"/>
    <w:rsid w:val="00507727"/>
    <w:rsid w:val="0055553D"/>
    <w:rsid w:val="005E48D7"/>
    <w:rsid w:val="005F46EB"/>
    <w:rsid w:val="005F5294"/>
    <w:rsid w:val="00630E31"/>
    <w:rsid w:val="00681FE7"/>
    <w:rsid w:val="006953AC"/>
    <w:rsid w:val="00703F2E"/>
    <w:rsid w:val="00714CF0"/>
    <w:rsid w:val="007340AB"/>
    <w:rsid w:val="00783C6B"/>
    <w:rsid w:val="007B5C70"/>
    <w:rsid w:val="007F059A"/>
    <w:rsid w:val="007F7FD8"/>
    <w:rsid w:val="008137EF"/>
    <w:rsid w:val="0081702D"/>
    <w:rsid w:val="00817A22"/>
    <w:rsid w:val="0082003D"/>
    <w:rsid w:val="00885478"/>
    <w:rsid w:val="008C0652"/>
    <w:rsid w:val="008C2973"/>
    <w:rsid w:val="008E4706"/>
    <w:rsid w:val="009763B6"/>
    <w:rsid w:val="009923BB"/>
    <w:rsid w:val="009934D8"/>
    <w:rsid w:val="009A2A90"/>
    <w:rsid w:val="009B133F"/>
    <w:rsid w:val="009C3275"/>
    <w:rsid w:val="009D1B0E"/>
    <w:rsid w:val="009D4016"/>
    <w:rsid w:val="00A24931"/>
    <w:rsid w:val="00A43205"/>
    <w:rsid w:val="00A54584"/>
    <w:rsid w:val="00A97CF3"/>
    <w:rsid w:val="00AD26EC"/>
    <w:rsid w:val="00AD563E"/>
    <w:rsid w:val="00AD754F"/>
    <w:rsid w:val="00AE1D16"/>
    <w:rsid w:val="00AE2A6B"/>
    <w:rsid w:val="00AE69E1"/>
    <w:rsid w:val="00B5103B"/>
    <w:rsid w:val="00B70C14"/>
    <w:rsid w:val="00BA375B"/>
    <w:rsid w:val="00BA4B07"/>
    <w:rsid w:val="00C6377D"/>
    <w:rsid w:val="00CB3DCE"/>
    <w:rsid w:val="00CC2C5D"/>
    <w:rsid w:val="00CD0B1B"/>
    <w:rsid w:val="00CF7CD0"/>
    <w:rsid w:val="00D05E0A"/>
    <w:rsid w:val="00D904BF"/>
    <w:rsid w:val="00DC1C43"/>
    <w:rsid w:val="00E54865"/>
    <w:rsid w:val="00E56A37"/>
    <w:rsid w:val="00E80BCC"/>
    <w:rsid w:val="00E84E9D"/>
    <w:rsid w:val="00E966B8"/>
    <w:rsid w:val="00EA051F"/>
    <w:rsid w:val="00EC6763"/>
    <w:rsid w:val="00EF16F0"/>
    <w:rsid w:val="00EF358A"/>
    <w:rsid w:val="00F25359"/>
    <w:rsid w:val="00F53B18"/>
    <w:rsid w:val="00FA55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2C73C"/>
  <w15:docId w15:val="{56AC3D30-02B8-4460-9A41-42FD6A73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D8"/>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character" w:customStyle="1" w:styleId="highwire-cite-metadata-vol-iss-page">
    <w:name w:val="highwire-cite-metadata-vol-iss-page"/>
    <w:basedOn w:val="DefaultParagraphFont"/>
    <w:rsid w:val="006953AC"/>
  </w:style>
  <w:style w:type="character" w:customStyle="1" w:styleId="highwire-cite-metadata-doi">
    <w:name w:val="highwire-cite-metadata-doi"/>
    <w:basedOn w:val="DefaultParagraphFont"/>
    <w:rsid w:val="006953AC"/>
  </w:style>
  <w:style w:type="character" w:styleId="FollowedHyperlink">
    <w:name w:val="FollowedHyperlink"/>
    <w:basedOn w:val="DefaultParagraphFont"/>
    <w:uiPriority w:val="99"/>
    <w:semiHidden/>
    <w:unhideWhenUsed/>
    <w:rsid w:val="00DC1C43"/>
    <w:rPr>
      <w:color w:val="214C5E" w:themeColor="followedHyperlink"/>
      <w:u w:val="single"/>
    </w:rPr>
  </w:style>
  <w:style w:type="character" w:styleId="UnresolvedMention">
    <w:name w:val="Unresolved Mention"/>
    <w:basedOn w:val="DefaultParagraphFont"/>
    <w:uiPriority w:val="99"/>
    <w:semiHidden/>
    <w:unhideWhenUsed/>
    <w:rsid w:val="00E54865"/>
    <w:rPr>
      <w:color w:val="605E5C"/>
      <w:shd w:val="clear" w:color="auto" w:fill="E1DFDD"/>
    </w:rPr>
  </w:style>
  <w:style w:type="paragraph" w:styleId="BodyText">
    <w:name w:val="Body Text"/>
    <w:basedOn w:val="Normal"/>
    <w:link w:val="BodyTextChar"/>
    <w:uiPriority w:val="99"/>
    <w:semiHidden/>
    <w:unhideWhenUsed/>
    <w:rsid w:val="0081702D"/>
  </w:style>
  <w:style w:type="character" w:customStyle="1" w:styleId="BodyTextChar">
    <w:name w:val="Body Text Char"/>
    <w:basedOn w:val="DefaultParagraphFont"/>
    <w:link w:val="BodyText"/>
    <w:uiPriority w:val="99"/>
    <w:semiHidden/>
    <w:rsid w:val="0081702D"/>
    <w:rPr>
      <w:rFonts w:ascii="Gill Sans MT" w:hAnsi="Gill Sans M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worlddev.2010.05.004" TargetMode="External"/><Relationship Id="rId18" Type="http://schemas.openxmlformats.org/officeDocument/2006/relationships/hyperlink" Target="https://toolkits.knowledgesuccess.org/sites/default/files/Kenya%20Toolkit%20Case%20Study_FINAL.pdf" TargetMode="External"/><Relationship Id="rId26" Type="http://schemas.openxmlformats.org/officeDocument/2006/relationships/hyperlink" Target="https://doi.org/10.1186/1478-4491-7-30" TargetMode="External"/><Relationship Id="rId39" Type="http://schemas.openxmlformats.org/officeDocument/2006/relationships/hyperlink" Target="https://usaidlearninglab.org/groups" TargetMode="External"/><Relationship Id="rId21" Type="http://schemas.openxmlformats.org/officeDocument/2006/relationships/hyperlink" Target="https://toolkits.knowledgesuccess.org/sites/default/files/KM%20for%20RH_2004.pdf" TargetMode="External"/><Relationship Id="rId34" Type="http://schemas.openxmlformats.org/officeDocument/2006/relationships/hyperlink" Target="http://www.ibpinitiative.org/" TargetMode="External"/><Relationship Id="rId42" Type="http://schemas.openxmlformats.org/officeDocument/2006/relationships/hyperlink" Target="http://healthcomspringboard.org/register/" TargetMode="External"/><Relationship Id="rId47" Type="http://schemas.openxmlformats.org/officeDocument/2006/relationships/hyperlink" Target="http://www.km4dev.org/main/authorization/signUp?" TargetMode="External"/><Relationship Id="rId50" Type="http://schemas.openxmlformats.org/officeDocument/2006/relationships/hyperlink" Target="https://dgroups.org/groups/km4dev-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oolkits.knowledgesuccess.org/sites/default/files/ghkc_ihris_case_study_final.pdf" TargetMode="External"/><Relationship Id="rId29" Type="http://schemas.openxmlformats.org/officeDocument/2006/relationships/hyperlink" Target="https://doi.org/10.9745/GHSP-D-14-00228" TargetMode="External"/><Relationship Id="rId11" Type="http://schemas.openxmlformats.org/officeDocument/2006/relationships/hyperlink" Target="https://toolkits.knowledgesuccess.org/sites/default/files/NPI%20Time%20sheet%20Case%20Study_FINAL_0.pdf" TargetMode="External"/><Relationship Id="rId24" Type="http://schemas.openxmlformats.org/officeDocument/2006/relationships/hyperlink" Target="https://doi.org/10.1108/13673271111119646" TargetMode="External"/><Relationship Id="rId32" Type="http://schemas.openxmlformats.org/officeDocument/2006/relationships/hyperlink" Target="https://www.globalhealthlearning.org/course/communities-practice-global-health" TargetMode="External"/><Relationship Id="rId37" Type="http://schemas.openxmlformats.org/officeDocument/2006/relationships/hyperlink" Target="http://dexisonline.us10.list-manage.com/subscribe?u=652e9b66304423b8da1a62001&amp;id=a881a1662a" TargetMode="External"/><Relationship Id="rId40" Type="http://schemas.openxmlformats.org/officeDocument/2006/relationships/hyperlink" Target="https://usaidlearninglab.org/groups" TargetMode="External"/><Relationship Id="rId45" Type="http://schemas.openxmlformats.org/officeDocument/2006/relationships/hyperlink" Target="https://dgroups.org/hifa2015" TargetMode="External"/><Relationship Id="rId53" Type="http://schemas.openxmlformats.org/officeDocument/2006/relationships/hyperlink" Target="https://dgroups.org/ids/kbf/"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f.hubspotusercontent30.net/hubfs/6082631/K4Health-guide-conducting-health-needs-assessments.pdf" TargetMode="External"/><Relationship Id="rId4" Type="http://schemas.openxmlformats.org/officeDocument/2006/relationships/settings" Target="settings.xml"/><Relationship Id="rId9" Type="http://schemas.openxmlformats.org/officeDocument/2006/relationships/hyperlink" Target="https://usaidlearninglab.org/sites/default/files/resource/files/creating_technical_assistance_libraries_to_capture_tacit_knowledge.pdf" TargetMode="External"/><Relationship Id="rId14" Type="http://schemas.openxmlformats.org/officeDocument/2006/relationships/hyperlink" Target="http://www.knowledge-management-tools.net/failure.html" TargetMode="External"/><Relationship Id="rId22" Type="http://schemas.openxmlformats.org/officeDocument/2006/relationships/hyperlink" Target="https://openknowledge.worldbank.org/handle/10986/17540" TargetMode="External"/><Relationship Id="rId27" Type="http://schemas.openxmlformats.org/officeDocument/2006/relationships/hyperlink" Target="https://www.kmtraining.org/sites/default/files/supplement-guide-monitoring-evaluation-knowledge-managment.pdf" TargetMode="External"/><Relationship Id="rId30" Type="http://schemas.openxmlformats.org/officeDocument/2006/relationships/hyperlink" Target="https://doi.org/10.1080/19474199.2010.498964" TargetMode="External"/><Relationship Id="rId35" Type="http://schemas.openxmlformats.org/officeDocument/2006/relationships/hyperlink" Target="https://knowledge-gateway.org/ghkc" TargetMode="External"/><Relationship Id="rId43" Type="http://schemas.openxmlformats.org/officeDocument/2006/relationships/hyperlink" Target="http://www.hifa2015.org/" TargetMode="External"/><Relationship Id="rId48" Type="http://schemas.openxmlformats.org/officeDocument/2006/relationships/hyperlink" Target="http://www.km4dev.org/main/authorization/signUp?" TargetMode="External"/><Relationship Id="rId56" Type="http://schemas.openxmlformats.org/officeDocument/2006/relationships/header" Target="header2.xml"/><Relationship Id="rId8" Type="http://schemas.openxmlformats.org/officeDocument/2006/relationships/hyperlink" Target="https://doi.org/10.1001/jama.289.15.1969" TargetMode="External"/><Relationship Id="rId51" Type="http://schemas.openxmlformats.org/officeDocument/2006/relationships/hyperlink" Target="http://wiki.km4dev.org/KM4D_Journal" TargetMode="External"/><Relationship Id="rId3" Type="http://schemas.openxmlformats.org/officeDocument/2006/relationships/styles" Target="styles.xml"/><Relationship Id="rId12" Type="http://schemas.openxmlformats.org/officeDocument/2006/relationships/hyperlink" Target="http://documents.worldbank.org/curated/en/2014/05/19456376/world-bank-reports-widely-read-world-bank-reports-widely-read" TargetMode="External"/><Relationship Id="rId17" Type="http://schemas.openxmlformats.org/officeDocument/2006/relationships/hyperlink" Target="https://toolkits.knowledgesuccess.org/sites/default/files/unc_case_study_final.pdf" TargetMode="External"/><Relationship Id="rId25" Type="http://schemas.openxmlformats.org/officeDocument/2006/relationships/hyperlink" Target="https://toolkits.knowledgesuccess.org/sites/default/files/GMS%20Case%20Study_FINAL.pdf" TargetMode="External"/><Relationship Id="rId33" Type="http://schemas.openxmlformats.org/officeDocument/2006/relationships/hyperlink" Target="http://www.ibpinitiative.org/" TargetMode="External"/><Relationship Id="rId38" Type="http://schemas.openxmlformats.org/officeDocument/2006/relationships/hyperlink" Target="http://dexisonline.us10.list-manage.com/subscribe?u=652e9b66304423b8da1a62001&amp;id=a881a1662a" TargetMode="External"/><Relationship Id="rId46" Type="http://schemas.openxmlformats.org/officeDocument/2006/relationships/hyperlink" Target="http://www.km4dev.org/" TargetMode="External"/><Relationship Id="rId59" Type="http://schemas.openxmlformats.org/officeDocument/2006/relationships/theme" Target="theme/theme1.xml"/><Relationship Id="rId20" Type="http://schemas.openxmlformats.org/officeDocument/2006/relationships/hyperlink" Target="https://www.youtube.com/watch?v=8vSJyDl874U" TargetMode="External"/><Relationship Id="rId41" Type="http://schemas.openxmlformats.org/officeDocument/2006/relationships/hyperlink" Target="https://springboardforsbc.or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wyorker.com/magazine/2013/07/29/slow-ideas" TargetMode="External"/><Relationship Id="rId23" Type="http://schemas.openxmlformats.org/officeDocument/2006/relationships/hyperlink" Target="https://toolkits.knowledgesuccess.org/sites/default/files/Uganda%20Case%20Study_FINAL.pdf" TargetMode="External"/><Relationship Id="rId28" Type="http://schemas.openxmlformats.org/officeDocument/2006/relationships/hyperlink" Target="https://cdn.odi.org/media/documents/188.pdf" TargetMode="External"/><Relationship Id="rId36" Type="http://schemas.openxmlformats.org/officeDocument/2006/relationships/hyperlink" Target="https://usaidlearninglab.org/" TargetMode="External"/><Relationship Id="rId49" Type="http://schemas.openxmlformats.org/officeDocument/2006/relationships/hyperlink" Target="https://dgroups.org/groups/km4dev-l" TargetMode="External"/><Relationship Id="rId57" Type="http://schemas.openxmlformats.org/officeDocument/2006/relationships/footer" Target="footer2.xml"/><Relationship Id="rId10" Type="http://schemas.openxmlformats.org/officeDocument/2006/relationships/hyperlink" Target="https://doi.org/10.9745/GHSP-D-13-00141" TargetMode="External"/><Relationship Id="rId31" Type="http://schemas.openxmlformats.org/officeDocument/2006/relationships/hyperlink" Target="https://ibpnetwork.org/topics/14344/feed" TargetMode="External"/><Relationship Id="rId44" Type="http://schemas.openxmlformats.org/officeDocument/2006/relationships/hyperlink" Target="https://dgroups.org/hifa2015" TargetMode="External"/><Relationship Id="rId52" Type="http://schemas.openxmlformats.org/officeDocument/2006/relationships/hyperlink" Target="http://wiki.km4dev.org/KM4D_Jour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0688-8E5A-4077-919B-528192C5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2021-09-30T17:35:00Z</dcterms:created>
  <dcterms:modified xsi:type="dcterms:W3CDTF">2021-09-30T17:35:00Z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