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50" w:rsidRPr="00AB1E3B" w:rsidRDefault="008C0F35" w:rsidP="00925450">
      <w:pPr>
        <w:pStyle w:val="Titre2"/>
        <w:keepNext w:val="0"/>
        <w:keepLines w:val="0"/>
        <w:widowControl w:val="0"/>
        <w:spacing w:after="360"/>
        <w:rPr>
          <w:sz w:val="40"/>
          <w:szCs w:val="32"/>
          <w:lang w:val="fr-CA"/>
        </w:rPr>
      </w:pPr>
      <w:r>
        <w:rPr>
          <w:sz w:val="40"/>
          <w:szCs w:val="32"/>
          <w:lang w:val="fr"/>
        </w:rPr>
        <w:t>Exercice :</w:t>
      </w:r>
      <w:r>
        <w:rPr>
          <w:sz w:val="40"/>
          <w:szCs w:val="32"/>
          <w:lang w:val="fr"/>
        </w:rPr>
        <w:br/>
        <w:t>Adaptation du contenu de choisissez votre propre aventure « Choose-Your-Own-Adventure »</w:t>
      </w:r>
    </w:p>
    <w:p w:rsidR="00A3180B" w:rsidRPr="00AB1E3B" w:rsidRDefault="008C0F35" w:rsidP="00A3180B">
      <w:pPr>
        <w:spacing w:before="160" w:after="160" w:line="276" w:lineRule="auto"/>
        <w:rPr>
          <w:rFonts w:eastAsiaTheme="majorEastAsia" w:cstheme="majorBidi"/>
          <w:b/>
          <w:sz w:val="28"/>
          <w:szCs w:val="26"/>
          <w:lang w:val="fr-CA"/>
        </w:rPr>
      </w:pPr>
      <w:r w:rsidRPr="00E84E9D">
        <w:rPr>
          <w:rFonts w:eastAsiaTheme="majorEastAsia" w:cstheme="majorBidi"/>
          <w:b/>
          <w:sz w:val="28"/>
          <w:szCs w:val="26"/>
          <w:lang w:val="fr"/>
        </w:rPr>
        <w:t>Vue d'ensemble</w:t>
      </w:r>
    </w:p>
    <w:p w:rsidR="002338DB" w:rsidRPr="00AB1E3B" w:rsidRDefault="008C0F35" w:rsidP="007D7DC2">
      <w:pPr>
        <w:spacing w:before="160" w:after="160" w:line="276" w:lineRule="auto"/>
        <w:rPr>
          <w:rFonts w:eastAsia="Arial" w:cs="Arial"/>
          <w:szCs w:val="24"/>
          <w:lang w:val="fr-CA"/>
        </w:rPr>
      </w:pPr>
      <w:r w:rsidRPr="002338DB">
        <w:rPr>
          <w:rFonts w:eastAsia="Arial" w:cs="Arial"/>
          <w:szCs w:val="24"/>
          <w:lang w:val="fr"/>
        </w:rPr>
        <w:t>L'abondance de contenu en ligne dans le domaine de la santé - des cours d'apprentissage en ligne aux lignes directrices techniques en passant par les documents de recherche - offre un nombre considérable de possibilités d'apprentissage, de partage et de dé</w:t>
      </w:r>
      <w:r w:rsidRPr="002338DB">
        <w:rPr>
          <w:rFonts w:eastAsia="Arial" w:cs="Arial"/>
          <w:szCs w:val="24"/>
          <w:lang w:val="fr"/>
        </w:rPr>
        <w:t xml:space="preserve">veloppement de carrière. L'adaptation est le processus qui consiste à prendre un contenu existant et à le rendre adapté à un nouvel usage, une nouvelle plateforme ou un nouveau public. </w:t>
      </w:r>
    </w:p>
    <w:p w:rsidR="00DF470A" w:rsidRPr="00AB1E3B" w:rsidRDefault="008C0F35" w:rsidP="007D7DC2">
      <w:pPr>
        <w:spacing w:before="160" w:after="160" w:line="276" w:lineRule="auto"/>
        <w:rPr>
          <w:rFonts w:eastAsia="Arial" w:cs="Arial"/>
          <w:szCs w:val="24"/>
          <w:lang w:val="fr-CA"/>
        </w:rPr>
      </w:pPr>
      <w:r w:rsidRPr="002338DB">
        <w:rPr>
          <w:rFonts w:eastAsia="Arial" w:cs="Arial"/>
          <w:szCs w:val="24"/>
          <w:lang w:val="fr"/>
        </w:rPr>
        <w:t>L'objectif de cet exercice est de fournir aux participants une expérie</w:t>
      </w:r>
      <w:r w:rsidRPr="002338DB">
        <w:rPr>
          <w:rFonts w:eastAsia="Arial" w:cs="Arial"/>
          <w:szCs w:val="24"/>
          <w:lang w:val="fr"/>
        </w:rPr>
        <w:t xml:space="preserve">nce pratique de l'adaptation du contenu - sans avoir à le développer à partir de zéro - pour mieux servir les bénéficiaires et les communautés. Les participants découvriront, à travers des scénarios de type « choisissez votre propre aventure », les étapes </w:t>
      </w:r>
      <w:r w:rsidRPr="002338DB">
        <w:rPr>
          <w:rFonts w:eastAsia="Arial" w:cs="Arial"/>
          <w:szCs w:val="24"/>
          <w:lang w:val="fr"/>
        </w:rPr>
        <w:t xml:space="preserve">clés de l'adaptation du contenu mises en évidence dans le guide de K4Health, </w:t>
      </w:r>
      <w:hyperlink r:id="rId8" w:history="1">
        <w:r w:rsidRPr="002338DB">
          <w:rPr>
            <w:rStyle w:val="Lienhypertexte"/>
            <w:rFonts w:eastAsia="Arial" w:cs="Arial"/>
            <w:szCs w:val="24"/>
            <w:lang w:val="fr"/>
          </w:rPr>
          <w:t>Rendre le contenu significatif « Making Content Meaningful »</w:t>
        </w:r>
      </w:hyperlink>
      <w:r w:rsidRPr="002338DB">
        <w:rPr>
          <w:rFonts w:eastAsia="Arial" w:cs="Arial"/>
          <w:szCs w:val="24"/>
          <w:lang w:val="fr"/>
        </w:rPr>
        <w:t>.</w:t>
      </w:r>
    </w:p>
    <w:p w:rsidR="005A344B" w:rsidRPr="00AB1E3B" w:rsidRDefault="008C0F35" w:rsidP="005A344B">
      <w:pPr>
        <w:widowControl w:val="0"/>
        <w:spacing w:before="160" w:after="160" w:line="276" w:lineRule="auto"/>
        <w:rPr>
          <w:rFonts w:eastAsiaTheme="majorEastAsia" w:cstheme="majorBidi"/>
          <w:b/>
          <w:sz w:val="28"/>
          <w:szCs w:val="26"/>
          <w:lang w:val="fr-CA"/>
        </w:rPr>
      </w:pPr>
      <w:r>
        <w:rPr>
          <w:rFonts w:eastAsiaTheme="majorEastAsia" w:cstheme="majorBidi"/>
          <w:b/>
          <w:sz w:val="28"/>
          <w:szCs w:val="26"/>
          <w:lang w:val="fr"/>
        </w:rPr>
        <w:t>Objectifs</w:t>
      </w:r>
    </w:p>
    <w:p w:rsidR="002338DB" w:rsidRPr="00AB1E3B" w:rsidRDefault="008C0F35" w:rsidP="005A344B">
      <w:pPr>
        <w:widowControl w:val="0"/>
        <w:spacing w:before="160" w:after="160" w:line="276" w:lineRule="auto"/>
        <w:rPr>
          <w:rFonts w:eastAsiaTheme="majorEastAsia" w:cstheme="majorBidi"/>
          <w:szCs w:val="24"/>
          <w:lang w:val="fr-CA"/>
        </w:rPr>
      </w:pPr>
      <w:r w:rsidRPr="002338DB">
        <w:rPr>
          <w:rFonts w:eastAsiaTheme="majorEastAsia" w:cstheme="majorBidi"/>
          <w:szCs w:val="24"/>
          <w:lang w:val="fr"/>
        </w:rPr>
        <w:t>À l</w:t>
      </w:r>
      <w:r w:rsidRPr="002338DB">
        <w:rPr>
          <w:rFonts w:eastAsiaTheme="majorEastAsia" w:cstheme="majorBidi"/>
          <w:szCs w:val="24"/>
          <w:lang w:val="fr"/>
        </w:rPr>
        <w:t xml:space="preserve">a fin de cette activité, les apprenants seront en mesure de : </w:t>
      </w:r>
    </w:p>
    <w:p w:rsidR="002338DB" w:rsidRPr="00AB1E3B" w:rsidRDefault="008C0F35" w:rsidP="002338DB">
      <w:pPr>
        <w:pStyle w:val="Paragraphedeliste"/>
        <w:numPr>
          <w:ilvl w:val="0"/>
          <w:numId w:val="39"/>
        </w:numPr>
        <w:spacing w:before="160" w:after="160" w:line="276" w:lineRule="auto"/>
        <w:rPr>
          <w:rFonts w:eastAsia="Arial" w:cs="Arial"/>
          <w:szCs w:val="24"/>
          <w:lang w:val="fr-CA"/>
        </w:rPr>
      </w:pPr>
      <w:r>
        <w:rPr>
          <w:rFonts w:eastAsia="Arial" w:cs="Arial"/>
          <w:szCs w:val="24"/>
          <w:lang w:val="fr"/>
        </w:rPr>
        <w:t>Définir et nommer les étapes clés du processus d'adaptation.</w:t>
      </w:r>
    </w:p>
    <w:p w:rsidR="002338DB" w:rsidRPr="00AB1E3B" w:rsidRDefault="008C0F35" w:rsidP="002338DB">
      <w:pPr>
        <w:pStyle w:val="Paragraphedeliste"/>
        <w:numPr>
          <w:ilvl w:val="0"/>
          <w:numId w:val="39"/>
        </w:numPr>
        <w:spacing w:before="160" w:after="160" w:line="276" w:lineRule="auto"/>
        <w:rPr>
          <w:rFonts w:eastAsia="Arial" w:cs="Arial"/>
          <w:szCs w:val="24"/>
          <w:lang w:val="fr-CA"/>
        </w:rPr>
      </w:pPr>
      <w:r>
        <w:rPr>
          <w:rFonts w:eastAsia="Arial" w:cs="Arial"/>
          <w:szCs w:val="24"/>
          <w:lang w:val="fr"/>
        </w:rPr>
        <w:t>Identifier les considérations importantes lors de l'adaptation du contenu</w:t>
      </w:r>
    </w:p>
    <w:p w:rsidR="002338DB" w:rsidRPr="00AB1E3B" w:rsidRDefault="008C0F35" w:rsidP="002338DB">
      <w:pPr>
        <w:pStyle w:val="Paragraphedeliste"/>
        <w:numPr>
          <w:ilvl w:val="0"/>
          <w:numId w:val="39"/>
        </w:numPr>
        <w:spacing w:before="160" w:after="160" w:line="276" w:lineRule="auto"/>
        <w:rPr>
          <w:rFonts w:eastAsia="Arial" w:cs="Arial"/>
          <w:szCs w:val="24"/>
          <w:lang w:val="fr-CA"/>
        </w:rPr>
      </w:pPr>
      <w:r w:rsidRPr="002338DB">
        <w:rPr>
          <w:rFonts w:eastAsia="Arial" w:cs="Arial"/>
          <w:szCs w:val="24"/>
          <w:lang w:val="fr"/>
        </w:rPr>
        <w:lastRenderedPageBreak/>
        <w:t>Identifier les possibilités d'adapter les matériaux exista</w:t>
      </w:r>
      <w:r w:rsidRPr="002338DB">
        <w:rPr>
          <w:rFonts w:eastAsia="Arial" w:cs="Arial"/>
          <w:szCs w:val="24"/>
          <w:lang w:val="fr"/>
        </w:rPr>
        <w:t>nts dans votre propre travail.</w:t>
      </w:r>
    </w:p>
    <w:p w:rsidR="009B133F" w:rsidRPr="00AB1E3B" w:rsidRDefault="008C0F35" w:rsidP="00DF470A">
      <w:pPr>
        <w:spacing w:before="160" w:after="160" w:line="276" w:lineRule="auto"/>
        <w:rPr>
          <w:rFonts w:eastAsiaTheme="majorEastAsia" w:cstheme="majorBidi"/>
          <w:b/>
          <w:sz w:val="28"/>
          <w:szCs w:val="26"/>
          <w:lang w:val="fr-CA"/>
        </w:rPr>
      </w:pPr>
      <w:r>
        <w:rPr>
          <w:rFonts w:eastAsiaTheme="majorEastAsia" w:cstheme="majorBidi"/>
          <w:b/>
          <w:sz w:val="28"/>
          <w:szCs w:val="26"/>
          <w:lang w:val="fr"/>
        </w:rPr>
        <w:t>Durée</w:t>
      </w:r>
    </w:p>
    <w:p w:rsidR="00A3180B" w:rsidRPr="00AB1E3B" w:rsidRDefault="008C0F35" w:rsidP="00A3180B">
      <w:pPr>
        <w:widowControl w:val="0"/>
        <w:spacing w:after="0" w:line="276" w:lineRule="auto"/>
        <w:rPr>
          <w:rFonts w:eastAsia="Arial" w:cs="Arial"/>
          <w:szCs w:val="24"/>
          <w:lang w:val="fr-CA"/>
        </w:rPr>
      </w:pPr>
      <w:r>
        <w:rPr>
          <w:rFonts w:eastAsia="Arial" w:cs="Arial"/>
          <w:szCs w:val="24"/>
          <w:lang w:val="fr"/>
        </w:rPr>
        <w:t xml:space="preserve">Durée : 45 minutes </w:t>
      </w:r>
    </w:p>
    <w:p w:rsidR="00534F8A" w:rsidRPr="00AB1E3B" w:rsidRDefault="008C0F35" w:rsidP="00534F8A">
      <w:pPr>
        <w:spacing w:before="160" w:after="160" w:line="276" w:lineRule="auto"/>
        <w:rPr>
          <w:rFonts w:eastAsiaTheme="majorEastAsia" w:cstheme="majorBidi"/>
          <w:b/>
          <w:sz w:val="28"/>
          <w:szCs w:val="26"/>
          <w:lang w:val="fr-CA"/>
        </w:rPr>
      </w:pPr>
      <w:r>
        <w:rPr>
          <w:rFonts w:eastAsiaTheme="majorEastAsia" w:cstheme="majorBidi"/>
          <w:b/>
          <w:sz w:val="28"/>
          <w:szCs w:val="26"/>
          <w:lang w:val="fr"/>
        </w:rPr>
        <w:t>Préparation préalable/Matériel</w:t>
      </w:r>
    </w:p>
    <w:p w:rsidR="003E465A" w:rsidRPr="00AB1E3B" w:rsidRDefault="008C0F35" w:rsidP="003E465A">
      <w:pPr>
        <w:pStyle w:val="Paragraphedeliste"/>
        <w:numPr>
          <w:ilvl w:val="0"/>
          <w:numId w:val="40"/>
        </w:numPr>
        <w:spacing w:before="160" w:after="160" w:line="276" w:lineRule="auto"/>
        <w:rPr>
          <w:rFonts w:eastAsia="Arial" w:cs="Arial"/>
          <w:szCs w:val="24"/>
          <w:lang w:val="fr-CA"/>
        </w:rPr>
      </w:pPr>
      <w:r>
        <w:rPr>
          <w:rFonts w:eastAsia="Arial" w:cs="Arial"/>
          <w:szCs w:val="24"/>
          <w:lang w:val="fr"/>
        </w:rPr>
        <w:t xml:space="preserve">Exemplaires du guide d'adaptation du contenu </w:t>
      </w:r>
      <w:hyperlink r:id="rId9" w:history="1">
        <w:r w:rsidR="00546035">
          <w:rPr>
            <w:rStyle w:val="Lienhypertexte"/>
            <w:rFonts w:eastAsia="Arial" w:cs="Arial"/>
            <w:szCs w:val="24"/>
            <w:lang w:val="fr"/>
          </w:rPr>
          <w:t> : https://www.kmtraining.org/sites/default/files/supplement-making-content-meaningful.pdf</w:t>
        </w:r>
      </w:hyperlink>
      <w:r>
        <w:rPr>
          <w:rFonts w:eastAsia="Arial" w:cs="Arial"/>
          <w:szCs w:val="24"/>
          <w:lang w:val="fr"/>
        </w:rPr>
        <w:t xml:space="preserve"> </w:t>
      </w:r>
    </w:p>
    <w:p w:rsidR="003E465A" w:rsidRPr="00AB1E3B" w:rsidRDefault="008C0F35" w:rsidP="003E465A">
      <w:pPr>
        <w:pStyle w:val="Paragraphedeliste"/>
        <w:numPr>
          <w:ilvl w:val="0"/>
          <w:numId w:val="40"/>
        </w:numPr>
        <w:spacing w:before="160" w:after="160" w:line="276" w:lineRule="auto"/>
        <w:rPr>
          <w:rFonts w:eastAsia="Arial" w:cs="Arial"/>
          <w:szCs w:val="24"/>
          <w:lang w:val="fr-CA"/>
        </w:rPr>
      </w:pPr>
      <w:r>
        <w:rPr>
          <w:rFonts w:eastAsia="Arial" w:cs="Arial"/>
          <w:szCs w:val="24"/>
          <w:lang w:val="fr"/>
        </w:rPr>
        <w:t>Imprimés de la « Feuille de travail sur le profil du public » (voir la section Feuille de travail des exercices)</w:t>
      </w:r>
    </w:p>
    <w:p w:rsidR="00C177ED" w:rsidRPr="00AB1E3B" w:rsidRDefault="008C0F35" w:rsidP="00C177ED">
      <w:pPr>
        <w:pStyle w:val="Paragraphedeliste"/>
        <w:numPr>
          <w:ilvl w:val="0"/>
          <w:numId w:val="40"/>
        </w:numPr>
        <w:spacing w:before="160" w:after="160" w:line="276" w:lineRule="auto"/>
        <w:rPr>
          <w:rFonts w:eastAsia="Arial" w:cs="Arial"/>
          <w:szCs w:val="24"/>
          <w:lang w:val="fr-CA"/>
        </w:rPr>
      </w:pPr>
      <w:r>
        <w:rPr>
          <w:rFonts w:eastAsia="Arial" w:cs="Arial"/>
          <w:szCs w:val="24"/>
          <w:lang w:val="fr"/>
        </w:rPr>
        <w:t xml:space="preserve">5 tasses ou autres récipients, chacun étiqueté avec </w:t>
      </w:r>
      <w:r>
        <w:rPr>
          <w:rFonts w:eastAsia="Arial" w:cs="Arial"/>
          <w:szCs w:val="24"/>
          <w:lang w:val="fr"/>
        </w:rPr>
        <w:t>les catégories trouvées dans le tableau ci-dessous</w:t>
      </w:r>
    </w:p>
    <w:p w:rsidR="003E465A" w:rsidRPr="00AB1E3B" w:rsidRDefault="008C0F35" w:rsidP="00C177ED">
      <w:pPr>
        <w:pStyle w:val="Paragraphedeliste"/>
        <w:numPr>
          <w:ilvl w:val="0"/>
          <w:numId w:val="40"/>
        </w:numPr>
        <w:spacing w:before="160" w:after="160" w:line="276" w:lineRule="auto"/>
        <w:rPr>
          <w:rFonts w:eastAsia="Arial" w:cs="Arial"/>
          <w:szCs w:val="24"/>
          <w:lang w:val="fr-CA"/>
        </w:rPr>
      </w:pPr>
      <w:r>
        <w:rPr>
          <w:rFonts w:eastAsia="Arial" w:cs="Arial"/>
          <w:szCs w:val="24"/>
          <w:lang w:val="fr"/>
        </w:rPr>
        <w:t xml:space="preserve">Bâtonnets de glace (de préférence de couleur) : à chaque catégorie correspondra un ensemble d'« exemples de caractéristiques » ET d'« exemples de lacunes en matière d'informations/connaissances » à écrire </w:t>
      </w:r>
      <w:r>
        <w:rPr>
          <w:rFonts w:eastAsia="Arial" w:cs="Arial"/>
          <w:szCs w:val="24"/>
          <w:lang w:val="fr"/>
        </w:rPr>
        <w:t>sur les bâtonnets de glace. (Remarque : n'hésitez pas à modifier/adapter les options suggérées ci-dessous).</w:t>
      </w:r>
    </w:p>
    <w:p w:rsidR="00C177ED" w:rsidRPr="00AB1E3B" w:rsidRDefault="008C0F35" w:rsidP="00C177ED">
      <w:pPr>
        <w:pStyle w:val="Paragraphedeliste"/>
        <w:numPr>
          <w:ilvl w:val="0"/>
          <w:numId w:val="40"/>
        </w:numPr>
        <w:spacing w:before="160" w:after="160" w:line="276" w:lineRule="auto"/>
        <w:rPr>
          <w:rFonts w:eastAsia="Arial" w:cs="Arial"/>
          <w:szCs w:val="24"/>
          <w:lang w:val="fr-CA"/>
        </w:rPr>
      </w:pPr>
      <w:hyperlink r:id="rId10" w:history="1">
        <w:r w:rsidRPr="00C177ED">
          <w:rPr>
            <w:rStyle w:val="Lienhypertexte"/>
            <w:rFonts w:eastAsia="Arial" w:cs="Arial"/>
            <w:szCs w:val="24"/>
            <w:lang w:val="fr"/>
          </w:rPr>
          <w:t>Manuel de planification familiale</w:t>
        </w:r>
      </w:hyperlink>
      <w:r>
        <w:rPr>
          <w:rFonts w:eastAsia="Arial" w:cs="Arial"/>
          <w:szCs w:val="24"/>
          <w:lang w:val="fr"/>
        </w:rPr>
        <w:t xml:space="preserve"> ou toute autre ressource approuvée/pertinente.</w:t>
      </w:r>
    </w:p>
    <w:p w:rsidR="0074791D" w:rsidRPr="00AB1E3B" w:rsidRDefault="008C0F35" w:rsidP="0074791D">
      <w:pPr>
        <w:pStyle w:val="Paragraphedeliste"/>
        <w:numPr>
          <w:ilvl w:val="0"/>
          <w:numId w:val="40"/>
        </w:numPr>
        <w:spacing w:before="160" w:after="160" w:line="276" w:lineRule="auto"/>
        <w:rPr>
          <w:rFonts w:eastAsia="Arial" w:cs="Arial"/>
          <w:szCs w:val="24"/>
          <w:lang w:val="fr-CA"/>
        </w:rPr>
      </w:pPr>
      <w:r>
        <w:rPr>
          <w:rFonts w:eastAsia="Arial" w:cs="Arial"/>
          <w:szCs w:val="24"/>
          <w:lang w:val="fr"/>
        </w:rPr>
        <w:t>Affiches, marqueurs et autre</w:t>
      </w:r>
      <w:r>
        <w:rPr>
          <w:rFonts w:eastAsia="Arial" w:cs="Arial"/>
          <w:szCs w:val="24"/>
          <w:lang w:val="fr"/>
        </w:rPr>
        <w:t>s instruments d'écriture/dessin.</w:t>
      </w:r>
    </w:p>
    <w:p w:rsidR="00C177ED" w:rsidRPr="00AB1E3B" w:rsidRDefault="008C0F35" w:rsidP="00C177ED">
      <w:pPr>
        <w:spacing w:before="160" w:after="160" w:line="276" w:lineRule="auto"/>
        <w:ind w:left="360"/>
        <w:rPr>
          <w:rFonts w:eastAsia="Arial" w:cs="Arial"/>
          <w:i/>
          <w:szCs w:val="24"/>
          <w:lang w:val="fr-CA"/>
        </w:rPr>
      </w:pPr>
      <w:r w:rsidRPr="00C177ED">
        <w:rPr>
          <w:rFonts w:eastAsia="Arial" w:cs="Arial"/>
          <w:i/>
          <w:szCs w:val="24"/>
          <w:lang w:val="fr"/>
        </w:rPr>
        <w:t>Il y a une diapositive d'accompagnement dans le PPT qui peut être utilisée pour cette activité.</w:t>
      </w:r>
    </w:p>
    <w:p w:rsidR="00C177ED" w:rsidRPr="00C177ED" w:rsidRDefault="008C0F35" w:rsidP="00C177ED">
      <w:pPr>
        <w:spacing w:after="0" w:line="240" w:lineRule="auto"/>
        <w:rPr>
          <w:rFonts w:ascii="Arial" w:eastAsia="Times New Roman" w:hAnsi="Arial" w:cs="Arial"/>
          <w:b/>
          <w:i/>
          <w:sz w:val="20"/>
          <w:szCs w:val="20"/>
          <w:lang w:eastAsia="en-US"/>
        </w:rPr>
      </w:pPr>
      <w:r>
        <w:rPr>
          <w:rFonts w:ascii="Arial" w:eastAsia="Times New Roman" w:hAnsi="Arial" w:cs="Arial"/>
          <w:b/>
          <w:i/>
          <w:sz w:val="20"/>
          <w:szCs w:val="20"/>
          <w:lang w:val="fr" w:eastAsia="en-US"/>
        </w:rPr>
        <w:t>Caractéristiques de l'échantillon</w:t>
      </w:r>
    </w:p>
    <w:tbl>
      <w:tblPr>
        <w:tblW w:w="9360" w:type="dxa"/>
        <w:tblCellMar>
          <w:top w:w="15" w:type="dxa"/>
          <w:left w:w="15" w:type="dxa"/>
          <w:bottom w:w="15" w:type="dxa"/>
          <w:right w:w="15" w:type="dxa"/>
        </w:tblCellMar>
        <w:tblLook w:val="04A0" w:firstRow="1" w:lastRow="0" w:firstColumn="1" w:lastColumn="0" w:noHBand="0" w:noVBand="1"/>
      </w:tblPr>
      <w:tblGrid>
        <w:gridCol w:w="2001"/>
        <w:gridCol w:w="2114"/>
        <w:gridCol w:w="2063"/>
        <w:gridCol w:w="1604"/>
        <w:gridCol w:w="1578"/>
      </w:tblGrid>
      <w:tr w:rsidR="00D53E25" w:rsidTr="00B00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C177ED" w:rsidRDefault="008C0F35" w:rsidP="00C177ED">
            <w:pPr>
              <w:spacing w:after="0" w:line="240" w:lineRule="auto"/>
              <w:jc w:val="center"/>
              <w:rPr>
                <w:rFonts w:ascii="Times New Roman" w:eastAsia="Times New Roman" w:hAnsi="Times New Roman" w:cs="Times New Roman"/>
                <w:szCs w:val="24"/>
                <w:lang w:eastAsia="en-US"/>
              </w:rPr>
            </w:pPr>
            <w:r w:rsidRPr="00C177ED">
              <w:rPr>
                <w:rFonts w:ascii="Arial" w:eastAsia="Times New Roman" w:hAnsi="Arial" w:cs="Arial"/>
                <w:b/>
                <w:bCs/>
                <w:color w:val="181717"/>
                <w:sz w:val="20"/>
                <w:szCs w:val="20"/>
                <w:lang w:val="fr" w:eastAsia="en-US"/>
              </w:rPr>
              <w:t>Public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C177ED" w:rsidRDefault="008C0F35" w:rsidP="00C177ED">
            <w:pPr>
              <w:spacing w:after="0" w:line="240" w:lineRule="auto"/>
              <w:jc w:val="center"/>
              <w:rPr>
                <w:rFonts w:ascii="Times New Roman" w:eastAsia="Times New Roman" w:hAnsi="Times New Roman" w:cs="Times New Roman"/>
                <w:szCs w:val="24"/>
                <w:lang w:eastAsia="en-US"/>
              </w:rPr>
            </w:pPr>
            <w:r w:rsidRPr="00C177ED">
              <w:rPr>
                <w:rFonts w:ascii="Arial" w:eastAsia="Times New Roman" w:hAnsi="Arial" w:cs="Arial"/>
                <w:b/>
                <w:bCs/>
                <w:color w:val="181717"/>
                <w:sz w:val="20"/>
                <w:szCs w:val="20"/>
                <w:lang w:val="fr" w:eastAsia="en-US"/>
              </w:rPr>
              <w:t>Niveau d'alphabétisation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AB1E3B" w:rsidRDefault="008C0F35" w:rsidP="00C177ED">
            <w:pPr>
              <w:spacing w:after="0" w:line="240" w:lineRule="auto"/>
              <w:jc w:val="center"/>
              <w:rPr>
                <w:rFonts w:ascii="Times New Roman" w:eastAsia="Times New Roman" w:hAnsi="Times New Roman" w:cs="Times New Roman"/>
                <w:szCs w:val="24"/>
                <w:lang w:val="fr-CA" w:eastAsia="en-US"/>
              </w:rPr>
            </w:pPr>
            <w:r w:rsidRPr="00C177ED">
              <w:rPr>
                <w:rFonts w:ascii="Arial" w:eastAsia="Times New Roman" w:hAnsi="Arial" w:cs="Arial"/>
                <w:b/>
                <w:bCs/>
                <w:color w:val="181717"/>
                <w:sz w:val="20"/>
                <w:szCs w:val="20"/>
                <w:lang w:val="fr" w:eastAsia="en-US"/>
              </w:rPr>
              <w:t>Source(s) d'information sur la santé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C177ED" w:rsidRDefault="008C0F35" w:rsidP="00C177ED">
            <w:pPr>
              <w:spacing w:after="0" w:line="240" w:lineRule="auto"/>
              <w:jc w:val="center"/>
              <w:rPr>
                <w:rFonts w:ascii="Times New Roman" w:eastAsia="Times New Roman" w:hAnsi="Times New Roman" w:cs="Times New Roman"/>
                <w:szCs w:val="24"/>
                <w:lang w:eastAsia="en-US"/>
              </w:rPr>
            </w:pPr>
            <w:r w:rsidRPr="00C177ED">
              <w:rPr>
                <w:rFonts w:ascii="Arial" w:eastAsia="Times New Roman" w:hAnsi="Arial" w:cs="Arial"/>
                <w:b/>
                <w:bCs/>
                <w:color w:val="181717"/>
                <w:sz w:val="20"/>
                <w:szCs w:val="20"/>
                <w:lang w:val="fr" w:eastAsia="en-US"/>
              </w:rPr>
              <w:t>Langue couramment parlée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C177ED" w:rsidRDefault="008C0F35" w:rsidP="00C177ED">
            <w:pPr>
              <w:spacing w:after="0" w:line="240" w:lineRule="auto"/>
              <w:jc w:val="center"/>
              <w:rPr>
                <w:rFonts w:ascii="Times New Roman" w:eastAsia="Times New Roman" w:hAnsi="Times New Roman" w:cs="Times New Roman"/>
                <w:szCs w:val="24"/>
                <w:lang w:eastAsia="en-US"/>
              </w:rPr>
            </w:pPr>
            <w:r w:rsidRPr="00C177ED">
              <w:rPr>
                <w:rFonts w:ascii="Arial" w:eastAsia="Times New Roman" w:hAnsi="Arial" w:cs="Arial"/>
                <w:b/>
                <w:bCs/>
                <w:color w:val="181717"/>
                <w:sz w:val="20"/>
                <w:szCs w:val="20"/>
                <w:lang w:val="fr" w:eastAsia="en-US"/>
              </w:rPr>
              <w:t>Difficultés potentielles</w:t>
            </w:r>
          </w:p>
        </w:tc>
      </w:tr>
      <w:tr w:rsidR="00D53E25" w:rsidRPr="00AB1E3B" w:rsidTr="00B007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Sage-femme</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Agent de santé communautaire (par ex. ASHA)</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Étudiant universitaire</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Jeunes</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Parent pour la première fois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Haut niveau d'alphabétisation</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Faible niveau d'alphabétisation</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Pas de connaissances en informatique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Centres de santé communautaires</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Écoles</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Le bouche à oreille (des amis et de la famille)</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Internet</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Télévision</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Radio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Anglais</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xml:space="preserve">- Hindi </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Swahili</w:t>
            </w:r>
          </w:p>
          <w:p w:rsidR="00C177ED" w:rsidRPr="00C177ED" w:rsidRDefault="008C0F35" w:rsidP="00C177ED">
            <w:pPr>
              <w:spacing w:after="0" w:line="240" w:lineRule="auto"/>
              <w:rPr>
                <w:rFonts w:ascii="Times New Roman" w:eastAsia="Times New Roman" w:hAnsi="Times New Roman" w:cs="Times New Roman"/>
                <w:szCs w:val="24"/>
                <w:lang w:eastAsia="en-US"/>
              </w:rPr>
            </w:pPr>
            <w:r w:rsidRPr="00C177ED">
              <w:rPr>
                <w:rFonts w:ascii="Arial" w:eastAsia="Times New Roman" w:hAnsi="Arial" w:cs="Arial"/>
                <w:color w:val="181717"/>
                <w:sz w:val="20"/>
                <w:szCs w:val="20"/>
                <w:lang w:val="fr" w:eastAsia="en-US"/>
              </w:rPr>
              <w:t>- Français</w:t>
            </w:r>
          </w:p>
          <w:p w:rsidR="00C177ED" w:rsidRPr="00C177ED" w:rsidRDefault="00C177ED" w:rsidP="00C177ED"/>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Accès aux transports</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xml:space="preserve">- Accès à l'internet </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Accès aux téléphones portables</w:t>
            </w:r>
          </w:p>
          <w:p w:rsidR="00C177ED" w:rsidRPr="00AB1E3B" w:rsidRDefault="008C0F35" w:rsidP="00C177ED">
            <w:pPr>
              <w:spacing w:after="0" w:line="240" w:lineRule="auto"/>
              <w:rPr>
                <w:rFonts w:ascii="Times New Roman" w:eastAsia="Times New Roman" w:hAnsi="Times New Roman" w:cs="Times New Roman"/>
                <w:szCs w:val="24"/>
                <w:lang w:val="fr-CA" w:eastAsia="en-US"/>
              </w:rPr>
            </w:pPr>
            <w:r w:rsidRPr="00C177ED">
              <w:rPr>
                <w:rFonts w:ascii="Arial" w:eastAsia="Times New Roman" w:hAnsi="Arial" w:cs="Arial"/>
                <w:color w:val="181717"/>
                <w:sz w:val="20"/>
                <w:szCs w:val="20"/>
                <w:lang w:val="fr" w:eastAsia="en-US"/>
              </w:rPr>
              <w:t xml:space="preserve">- Temps </w:t>
            </w:r>
            <w:r w:rsidRPr="00C177ED">
              <w:rPr>
                <w:rFonts w:ascii="Arial" w:eastAsia="Times New Roman" w:hAnsi="Arial" w:cs="Arial"/>
                <w:color w:val="181717"/>
                <w:sz w:val="20"/>
                <w:szCs w:val="20"/>
                <w:lang w:val="fr" w:eastAsia="en-US"/>
              </w:rPr>
              <w:t>limité, très occupé</w:t>
            </w:r>
          </w:p>
        </w:tc>
      </w:tr>
    </w:tbl>
    <w:p w:rsidR="00583C03" w:rsidRPr="00AB1E3B" w:rsidRDefault="00583C03" w:rsidP="00583C03">
      <w:pPr>
        <w:spacing w:after="0" w:line="240" w:lineRule="auto"/>
        <w:rPr>
          <w:rFonts w:ascii="Arial" w:eastAsia="Times New Roman" w:hAnsi="Arial" w:cs="Arial"/>
          <w:b/>
          <w:i/>
          <w:sz w:val="20"/>
          <w:szCs w:val="20"/>
          <w:lang w:val="fr-CA" w:eastAsia="en-US"/>
        </w:rPr>
      </w:pPr>
    </w:p>
    <w:p w:rsidR="00C177ED" w:rsidRPr="00AB1E3B" w:rsidRDefault="008C0F35" w:rsidP="00583C03">
      <w:pPr>
        <w:spacing w:after="0" w:line="240" w:lineRule="auto"/>
        <w:rPr>
          <w:rFonts w:ascii="Arial" w:eastAsia="Times New Roman" w:hAnsi="Arial" w:cs="Arial"/>
          <w:b/>
          <w:i/>
          <w:sz w:val="20"/>
          <w:szCs w:val="20"/>
          <w:lang w:val="fr-CA" w:eastAsia="en-US"/>
        </w:rPr>
      </w:pPr>
      <w:r>
        <w:rPr>
          <w:rFonts w:ascii="Arial" w:eastAsia="Times New Roman" w:hAnsi="Arial" w:cs="Arial"/>
          <w:b/>
          <w:i/>
          <w:sz w:val="20"/>
          <w:szCs w:val="20"/>
          <w:lang w:val="fr" w:eastAsia="en-US"/>
        </w:rPr>
        <w:t>Exemple de lacunes en matière d'information et de connaissances</w:t>
      </w:r>
    </w:p>
    <w:tbl>
      <w:tblPr>
        <w:tblStyle w:val="Grilledutableau"/>
        <w:tblW w:w="0" w:type="auto"/>
        <w:tblLook w:val="04A0" w:firstRow="1" w:lastRow="0" w:firstColumn="1" w:lastColumn="0" w:noHBand="0" w:noVBand="1"/>
      </w:tblPr>
      <w:tblGrid>
        <w:gridCol w:w="9350"/>
      </w:tblGrid>
      <w:tr w:rsidR="00D53E25" w:rsidRPr="00AB1E3B" w:rsidTr="00583C03">
        <w:tc>
          <w:tcPr>
            <w:tcW w:w="9350" w:type="dxa"/>
          </w:tcPr>
          <w:p w:rsidR="00583C03" w:rsidRDefault="008C0F35" w:rsidP="00583C03">
            <w:pPr>
              <w:pStyle w:val="NormalWeb"/>
              <w:numPr>
                <w:ilvl w:val="0"/>
                <w:numId w:val="41"/>
              </w:numPr>
              <w:spacing w:before="0" w:beforeAutospacing="0" w:after="0" w:afterAutospacing="0"/>
              <w:textAlignment w:val="baseline"/>
              <w:rPr>
                <w:rFonts w:ascii="Arial" w:hAnsi="Arial" w:cs="Arial"/>
                <w:i/>
                <w:iCs/>
                <w:color w:val="181717"/>
                <w:sz w:val="20"/>
                <w:szCs w:val="20"/>
              </w:rPr>
            </w:pPr>
            <w:r>
              <w:rPr>
                <w:rFonts w:ascii="Arial" w:hAnsi="Arial" w:cs="Arial"/>
                <w:i/>
                <w:iCs/>
                <w:color w:val="181717"/>
                <w:sz w:val="20"/>
                <w:szCs w:val="20"/>
                <w:lang w:val="fr"/>
              </w:rPr>
              <w:t>Avantages de la planification familiale</w:t>
            </w:r>
          </w:p>
          <w:p w:rsidR="00583C03" w:rsidRPr="00AB1E3B" w:rsidRDefault="008C0F35" w:rsidP="00583C03">
            <w:pPr>
              <w:pStyle w:val="NormalWeb"/>
              <w:numPr>
                <w:ilvl w:val="0"/>
                <w:numId w:val="41"/>
              </w:numPr>
              <w:spacing w:before="0" w:beforeAutospacing="0" w:after="0" w:afterAutospacing="0"/>
              <w:textAlignment w:val="baseline"/>
              <w:rPr>
                <w:rFonts w:ascii="Arial" w:hAnsi="Arial" w:cs="Arial"/>
                <w:i/>
                <w:iCs/>
                <w:color w:val="181717"/>
                <w:sz w:val="20"/>
                <w:szCs w:val="20"/>
                <w:lang w:val="fr-CA"/>
              </w:rPr>
            </w:pPr>
            <w:r>
              <w:rPr>
                <w:rFonts w:ascii="Arial" w:hAnsi="Arial" w:cs="Arial"/>
                <w:i/>
                <w:iCs/>
                <w:color w:val="181717"/>
                <w:sz w:val="20"/>
                <w:szCs w:val="20"/>
                <w:lang w:val="fr"/>
              </w:rPr>
              <w:t>Types de méthodes à longue durée d'action</w:t>
            </w:r>
          </w:p>
          <w:p w:rsidR="00583C03" w:rsidRPr="00AB1E3B" w:rsidRDefault="008C0F35" w:rsidP="00583C03">
            <w:pPr>
              <w:pStyle w:val="NormalWeb"/>
              <w:numPr>
                <w:ilvl w:val="0"/>
                <w:numId w:val="41"/>
              </w:numPr>
              <w:spacing w:before="0" w:beforeAutospacing="0" w:after="0" w:afterAutospacing="0"/>
              <w:textAlignment w:val="baseline"/>
              <w:rPr>
                <w:rFonts w:ascii="Arial" w:hAnsi="Arial" w:cs="Arial"/>
                <w:i/>
                <w:iCs/>
                <w:color w:val="181717"/>
                <w:sz w:val="20"/>
                <w:szCs w:val="20"/>
                <w:lang w:val="fr-CA"/>
              </w:rPr>
            </w:pPr>
            <w:r>
              <w:rPr>
                <w:rFonts w:ascii="Arial" w:hAnsi="Arial" w:cs="Arial"/>
                <w:i/>
                <w:iCs/>
                <w:color w:val="181717"/>
                <w:sz w:val="20"/>
                <w:szCs w:val="20"/>
                <w:lang w:val="fr"/>
              </w:rPr>
              <w:t>Planification familiale post-partum pour les mères allaitantes et non allaitantes</w:t>
            </w:r>
          </w:p>
          <w:p w:rsidR="00583C03" w:rsidRDefault="008C0F35" w:rsidP="00583C03">
            <w:pPr>
              <w:pStyle w:val="NormalWeb"/>
              <w:numPr>
                <w:ilvl w:val="0"/>
                <w:numId w:val="41"/>
              </w:numPr>
              <w:spacing w:before="0" w:beforeAutospacing="0" w:after="0" w:afterAutospacing="0"/>
              <w:textAlignment w:val="baseline"/>
              <w:rPr>
                <w:rFonts w:ascii="Arial" w:hAnsi="Arial" w:cs="Arial"/>
                <w:i/>
                <w:iCs/>
                <w:color w:val="181717"/>
                <w:sz w:val="20"/>
                <w:szCs w:val="20"/>
              </w:rPr>
            </w:pPr>
            <w:r>
              <w:rPr>
                <w:rFonts w:ascii="Arial" w:hAnsi="Arial" w:cs="Arial"/>
                <w:i/>
                <w:iCs/>
                <w:color w:val="181717"/>
                <w:sz w:val="20"/>
                <w:szCs w:val="20"/>
                <w:lang w:val="fr"/>
              </w:rPr>
              <w:t>Effets</w:t>
            </w:r>
            <w:r>
              <w:rPr>
                <w:rFonts w:ascii="Arial" w:hAnsi="Arial" w:cs="Arial"/>
                <w:i/>
                <w:iCs/>
                <w:color w:val="181717"/>
                <w:sz w:val="20"/>
                <w:szCs w:val="20"/>
                <w:lang w:val="fr"/>
              </w:rPr>
              <w:t xml:space="preserve"> secondaires de la contraception</w:t>
            </w:r>
          </w:p>
          <w:p w:rsidR="00583C03" w:rsidRPr="00AB1E3B" w:rsidRDefault="008C0F35" w:rsidP="00583C03">
            <w:pPr>
              <w:pStyle w:val="NormalWeb"/>
              <w:numPr>
                <w:ilvl w:val="0"/>
                <w:numId w:val="41"/>
              </w:numPr>
              <w:spacing w:before="0" w:beforeAutospacing="0" w:after="0" w:afterAutospacing="0"/>
              <w:textAlignment w:val="baseline"/>
              <w:rPr>
                <w:rFonts w:ascii="Arial" w:hAnsi="Arial" w:cs="Arial"/>
                <w:i/>
                <w:iCs/>
                <w:color w:val="181717"/>
                <w:sz w:val="20"/>
                <w:szCs w:val="20"/>
                <w:lang w:val="fr-CA"/>
              </w:rPr>
            </w:pPr>
            <w:r>
              <w:rPr>
                <w:rFonts w:ascii="Arial" w:hAnsi="Arial" w:cs="Arial"/>
                <w:i/>
                <w:iCs/>
                <w:color w:val="181717"/>
                <w:sz w:val="20"/>
                <w:szCs w:val="20"/>
                <w:lang w:val="fr"/>
              </w:rPr>
              <w:t>Les hommes en tant que clients de la planification familiale (ou options de contraception masculine)</w:t>
            </w:r>
          </w:p>
        </w:tc>
      </w:tr>
    </w:tbl>
    <w:p w:rsidR="00583C03" w:rsidRPr="00AB1E3B" w:rsidRDefault="00583C03" w:rsidP="003E465A">
      <w:pPr>
        <w:spacing w:before="160" w:after="160" w:line="276" w:lineRule="auto"/>
        <w:rPr>
          <w:rFonts w:eastAsiaTheme="majorEastAsia" w:cstheme="majorBidi"/>
          <w:b/>
          <w:sz w:val="28"/>
          <w:szCs w:val="26"/>
          <w:lang w:val="fr-CA"/>
        </w:rPr>
      </w:pPr>
    </w:p>
    <w:p w:rsidR="00DF470A" w:rsidRPr="00DF470A" w:rsidRDefault="008C0F35" w:rsidP="003E465A">
      <w:pPr>
        <w:spacing w:before="160" w:after="160" w:line="276" w:lineRule="auto"/>
        <w:rPr>
          <w:rFonts w:eastAsiaTheme="majorEastAsia" w:cstheme="majorBidi"/>
          <w:b/>
          <w:sz w:val="28"/>
          <w:szCs w:val="26"/>
        </w:rPr>
      </w:pPr>
      <w:r w:rsidRPr="00DF470A">
        <w:rPr>
          <w:rFonts w:eastAsiaTheme="majorEastAsia" w:cstheme="majorBidi"/>
          <w:b/>
          <w:sz w:val="28"/>
          <w:szCs w:val="26"/>
          <w:lang w:val="fr"/>
        </w:rPr>
        <w:t>Mettre en œuvre le programme</w:t>
      </w:r>
    </w:p>
    <w:p w:rsidR="003E465A" w:rsidRPr="00AB1E3B" w:rsidRDefault="008C0F35" w:rsidP="003E465A">
      <w:pPr>
        <w:pStyle w:val="Paragraphedeliste"/>
        <w:numPr>
          <w:ilvl w:val="0"/>
          <w:numId w:val="44"/>
        </w:numPr>
        <w:spacing w:before="160" w:after="160" w:line="276" w:lineRule="auto"/>
        <w:rPr>
          <w:rFonts w:eastAsiaTheme="majorEastAsia" w:cstheme="majorBidi"/>
          <w:szCs w:val="24"/>
          <w:lang w:val="fr-CA"/>
        </w:rPr>
      </w:pPr>
      <w:r w:rsidRPr="003E465A">
        <w:rPr>
          <w:rFonts w:eastAsiaTheme="majorEastAsia" w:cstheme="majorBidi"/>
          <w:szCs w:val="24"/>
          <w:lang w:val="fr"/>
        </w:rPr>
        <w:t xml:space="preserve">5 min | Bienvenue/introduction : pourquoi K4Health a développé un Guide d'adaptation du </w:t>
      </w:r>
      <w:r w:rsidRPr="003E465A">
        <w:rPr>
          <w:rFonts w:eastAsiaTheme="majorEastAsia" w:cstheme="majorBidi"/>
          <w:szCs w:val="24"/>
          <w:lang w:val="fr"/>
        </w:rPr>
        <w:t>contenu, son but et son cadre, et explication de l'activité.</w:t>
      </w:r>
    </w:p>
    <w:p w:rsidR="00C177ED" w:rsidRPr="00AB1E3B" w:rsidRDefault="008C0F35" w:rsidP="003E465A">
      <w:pPr>
        <w:pStyle w:val="Paragraphedeliste"/>
        <w:numPr>
          <w:ilvl w:val="0"/>
          <w:numId w:val="44"/>
        </w:numPr>
        <w:spacing w:before="160" w:after="160" w:line="276" w:lineRule="auto"/>
        <w:rPr>
          <w:rFonts w:eastAsiaTheme="majorEastAsia" w:cstheme="majorBidi"/>
          <w:szCs w:val="24"/>
          <w:lang w:val="fr-CA"/>
        </w:rPr>
      </w:pPr>
      <w:r>
        <w:rPr>
          <w:rFonts w:eastAsiaTheme="majorEastAsia" w:cstheme="majorBidi"/>
          <w:szCs w:val="24"/>
          <w:lang w:val="fr"/>
        </w:rPr>
        <w:t>50 min | Activité de groupe et discussion (voir les étapes de l'activité pour plus de détails)</w:t>
      </w:r>
    </w:p>
    <w:p w:rsidR="003E465A" w:rsidRPr="00AB1E3B" w:rsidRDefault="008C0F35" w:rsidP="0074791D">
      <w:pPr>
        <w:pStyle w:val="Paragraphedeliste"/>
        <w:numPr>
          <w:ilvl w:val="1"/>
          <w:numId w:val="44"/>
        </w:numPr>
        <w:spacing w:before="160" w:after="160" w:line="276" w:lineRule="auto"/>
        <w:rPr>
          <w:rFonts w:eastAsiaTheme="majorEastAsia" w:cstheme="majorBidi"/>
          <w:szCs w:val="24"/>
          <w:lang w:val="fr-CA"/>
        </w:rPr>
      </w:pPr>
      <w:r>
        <w:rPr>
          <w:rFonts w:eastAsiaTheme="majorEastAsia" w:cstheme="majorBidi"/>
          <w:szCs w:val="24"/>
          <w:lang w:val="fr"/>
        </w:rPr>
        <w:t>Les participants se répartiront en groupes de 3 à 5 personnes pour « choisir leur propre profil de p</w:t>
      </w:r>
      <w:r w:rsidR="00AB1E3B">
        <w:rPr>
          <w:rFonts w:eastAsiaTheme="majorEastAsia" w:cstheme="majorBidi"/>
          <w:szCs w:val="24"/>
          <w:lang w:val="fr"/>
        </w:rPr>
        <w:t>ublic</w:t>
      </w:r>
      <w:r>
        <w:rPr>
          <w:rFonts w:eastAsiaTheme="majorEastAsia" w:cstheme="majorBidi"/>
          <w:szCs w:val="24"/>
          <w:lang w:val="fr"/>
        </w:rPr>
        <w:t xml:space="preserve"> », et finalement construire un prototype de produit adapté à leur public.</w:t>
      </w:r>
    </w:p>
    <w:p w:rsidR="003E465A" w:rsidRPr="00AB1E3B" w:rsidRDefault="008C0F35" w:rsidP="003E465A">
      <w:pPr>
        <w:pStyle w:val="Paragraphedeliste"/>
        <w:numPr>
          <w:ilvl w:val="0"/>
          <w:numId w:val="44"/>
        </w:numPr>
        <w:spacing w:before="160" w:after="160" w:line="276" w:lineRule="auto"/>
        <w:rPr>
          <w:rFonts w:eastAsiaTheme="majorEastAsia" w:cstheme="majorBidi"/>
          <w:szCs w:val="24"/>
          <w:lang w:val="fr-CA"/>
        </w:rPr>
      </w:pPr>
      <w:r w:rsidRPr="003E465A">
        <w:rPr>
          <w:rFonts w:eastAsiaTheme="majorEastAsia" w:cstheme="majorBidi"/>
          <w:szCs w:val="24"/>
          <w:lang w:val="fr"/>
        </w:rPr>
        <w:t>5 min | Questions et réponses/rétroaction/commentaires/récupération ; quelques questions possibles à poser :</w:t>
      </w:r>
    </w:p>
    <w:p w:rsidR="0074791D" w:rsidRPr="00AB1E3B" w:rsidRDefault="008C0F35" w:rsidP="0074791D">
      <w:pPr>
        <w:pStyle w:val="Paragraphedeliste"/>
        <w:numPr>
          <w:ilvl w:val="1"/>
          <w:numId w:val="44"/>
        </w:numPr>
        <w:spacing w:before="160" w:after="160" w:line="276" w:lineRule="auto"/>
        <w:rPr>
          <w:rFonts w:eastAsiaTheme="majorEastAsia" w:cstheme="majorBidi"/>
          <w:szCs w:val="24"/>
          <w:lang w:val="fr-CA"/>
        </w:rPr>
      </w:pPr>
      <w:r w:rsidRPr="0074791D">
        <w:rPr>
          <w:rFonts w:eastAsiaTheme="majorEastAsia" w:cstheme="majorBidi"/>
          <w:szCs w:val="24"/>
          <w:lang w:val="fr"/>
        </w:rPr>
        <w:t>Était-il utile de travailler sur une approche systématique pour ad</w:t>
      </w:r>
      <w:r w:rsidRPr="0074791D">
        <w:rPr>
          <w:rFonts w:eastAsiaTheme="majorEastAsia" w:cstheme="majorBidi"/>
          <w:szCs w:val="24"/>
          <w:lang w:val="fr"/>
        </w:rPr>
        <w:t>apter le contenu ?</w:t>
      </w:r>
    </w:p>
    <w:p w:rsidR="0074791D" w:rsidRPr="00AB1E3B" w:rsidRDefault="008C0F35" w:rsidP="0074791D">
      <w:pPr>
        <w:pStyle w:val="Paragraphedeliste"/>
        <w:numPr>
          <w:ilvl w:val="2"/>
          <w:numId w:val="44"/>
        </w:numPr>
        <w:spacing w:before="160" w:after="160" w:line="276" w:lineRule="auto"/>
        <w:rPr>
          <w:rFonts w:eastAsiaTheme="majorEastAsia" w:cstheme="majorBidi"/>
          <w:szCs w:val="24"/>
          <w:lang w:val="fr-CA"/>
        </w:rPr>
      </w:pPr>
      <w:r w:rsidRPr="0074791D">
        <w:rPr>
          <w:rFonts w:eastAsiaTheme="majorEastAsia" w:cstheme="majorBidi"/>
          <w:szCs w:val="24"/>
          <w:lang w:val="fr"/>
        </w:rPr>
        <w:t>Utilisez-vous déjà ces étapes dans votre travail ?</w:t>
      </w:r>
    </w:p>
    <w:p w:rsidR="0074791D" w:rsidRPr="00AB1E3B" w:rsidRDefault="008C0F35" w:rsidP="0074791D">
      <w:pPr>
        <w:pStyle w:val="Paragraphedeliste"/>
        <w:numPr>
          <w:ilvl w:val="1"/>
          <w:numId w:val="44"/>
        </w:numPr>
        <w:spacing w:before="160" w:after="160" w:line="276" w:lineRule="auto"/>
        <w:rPr>
          <w:rFonts w:eastAsiaTheme="majorEastAsia" w:cstheme="majorBidi"/>
          <w:szCs w:val="24"/>
          <w:lang w:val="fr-CA"/>
        </w:rPr>
      </w:pPr>
      <w:r w:rsidRPr="0074791D">
        <w:rPr>
          <w:rFonts w:eastAsiaTheme="majorEastAsia" w:cstheme="majorBidi"/>
          <w:szCs w:val="24"/>
          <w:lang w:val="fr"/>
        </w:rPr>
        <w:t>Utilisez-vous une approche différente pour l'adaptation du contenu ?</w:t>
      </w:r>
    </w:p>
    <w:p w:rsidR="0074791D" w:rsidRPr="00AB1E3B" w:rsidRDefault="008C0F35" w:rsidP="0074791D">
      <w:pPr>
        <w:pStyle w:val="Paragraphedeliste"/>
        <w:numPr>
          <w:ilvl w:val="1"/>
          <w:numId w:val="44"/>
        </w:numPr>
        <w:spacing w:before="160" w:after="160" w:line="276" w:lineRule="auto"/>
        <w:rPr>
          <w:rFonts w:eastAsiaTheme="majorEastAsia" w:cstheme="majorBidi"/>
          <w:szCs w:val="24"/>
          <w:lang w:val="fr-CA"/>
        </w:rPr>
      </w:pPr>
      <w:r w:rsidRPr="0074791D">
        <w:rPr>
          <w:rFonts w:eastAsiaTheme="majorEastAsia" w:cstheme="majorBidi"/>
          <w:szCs w:val="24"/>
          <w:lang w:val="fr"/>
        </w:rPr>
        <w:t>Comment le guide peut-il vous être plus utile ?</w:t>
      </w:r>
    </w:p>
    <w:p w:rsidR="0074791D" w:rsidRPr="00AB1E3B" w:rsidRDefault="008C0F35" w:rsidP="0074791D">
      <w:pPr>
        <w:pStyle w:val="Paragraphedeliste"/>
        <w:numPr>
          <w:ilvl w:val="1"/>
          <w:numId w:val="44"/>
        </w:numPr>
        <w:spacing w:before="160" w:after="160" w:line="276" w:lineRule="auto"/>
        <w:rPr>
          <w:rFonts w:eastAsiaTheme="majorEastAsia" w:cstheme="majorBidi"/>
          <w:szCs w:val="24"/>
          <w:lang w:val="fr-CA"/>
        </w:rPr>
      </w:pPr>
      <w:r w:rsidRPr="0074791D">
        <w:rPr>
          <w:rFonts w:eastAsiaTheme="majorEastAsia" w:cstheme="majorBidi"/>
          <w:szCs w:val="24"/>
          <w:lang w:val="fr"/>
        </w:rPr>
        <w:t>Qu'avez-vous apprécié dans ce guide/cette approche ? Qu'est-ce que vo</w:t>
      </w:r>
      <w:r w:rsidRPr="0074791D">
        <w:rPr>
          <w:rFonts w:eastAsiaTheme="majorEastAsia" w:cstheme="majorBidi"/>
          <w:szCs w:val="24"/>
          <w:lang w:val="fr"/>
        </w:rPr>
        <w:t>us n'as pas aimé ?</w:t>
      </w:r>
    </w:p>
    <w:p w:rsidR="0074791D" w:rsidRPr="00AB1E3B" w:rsidRDefault="008C0F35" w:rsidP="0074791D">
      <w:pPr>
        <w:pStyle w:val="Paragraphedeliste"/>
        <w:numPr>
          <w:ilvl w:val="2"/>
          <w:numId w:val="44"/>
        </w:numPr>
        <w:spacing w:before="160" w:after="160" w:line="276" w:lineRule="auto"/>
        <w:rPr>
          <w:rFonts w:eastAsiaTheme="majorEastAsia" w:cstheme="majorBidi"/>
          <w:szCs w:val="24"/>
          <w:lang w:val="fr-CA"/>
        </w:rPr>
      </w:pPr>
      <w:r w:rsidRPr="0074791D">
        <w:rPr>
          <w:rFonts w:eastAsiaTheme="majorEastAsia" w:cstheme="majorBidi"/>
          <w:szCs w:val="24"/>
          <w:lang w:val="fr"/>
        </w:rPr>
        <w:t>Manque-t-il quelque chose ?</w:t>
      </w:r>
    </w:p>
    <w:p w:rsidR="00DF470A" w:rsidRPr="00AB1E3B" w:rsidRDefault="008C0F35" w:rsidP="00DF470A">
      <w:pPr>
        <w:spacing w:before="160" w:after="160" w:line="276" w:lineRule="auto"/>
        <w:rPr>
          <w:rFonts w:eastAsiaTheme="majorEastAsia" w:cstheme="majorBidi"/>
          <w:b/>
          <w:sz w:val="28"/>
          <w:szCs w:val="26"/>
          <w:lang w:val="fr-CA"/>
        </w:rPr>
      </w:pPr>
      <w:r w:rsidRPr="00C73745">
        <w:rPr>
          <w:rFonts w:eastAsiaTheme="majorEastAsia" w:cstheme="majorBidi"/>
          <w:b/>
          <w:sz w:val="28"/>
          <w:szCs w:val="26"/>
          <w:lang w:val="fr"/>
        </w:rPr>
        <w:t>Étapes de l'activité</w:t>
      </w:r>
    </w:p>
    <w:p w:rsidR="003E465A" w:rsidRPr="00AB1E3B" w:rsidRDefault="00AB1E3B" w:rsidP="003E465A">
      <w:pPr>
        <w:pStyle w:val="NormalWeb"/>
        <w:spacing w:before="0" w:beforeAutospacing="0" w:after="0" w:afterAutospacing="0"/>
        <w:rPr>
          <w:lang w:val="fr-CA"/>
        </w:rPr>
      </w:pPr>
      <w:r>
        <w:rPr>
          <w:rFonts w:ascii="Arial" w:hAnsi="Arial" w:cs="Arial"/>
          <w:b/>
          <w:bCs/>
          <w:color w:val="181717"/>
          <w:sz w:val="20"/>
          <w:szCs w:val="20"/>
          <w:lang w:val="fr"/>
        </w:rPr>
        <w:t>Étape 1 (Définir le pu</w:t>
      </w:r>
      <w:r w:rsidR="008C0F35">
        <w:rPr>
          <w:rFonts w:ascii="Arial" w:hAnsi="Arial" w:cs="Arial"/>
          <w:b/>
          <w:bCs/>
          <w:color w:val="181717"/>
          <w:sz w:val="20"/>
          <w:szCs w:val="20"/>
          <w:lang w:val="fr"/>
        </w:rPr>
        <w:t>blic) : « choisissez votre propre » profil du public [10 min].</w:t>
      </w:r>
    </w:p>
    <w:p w:rsidR="0039501A" w:rsidRPr="00AB1E3B" w:rsidRDefault="008C0F35" w:rsidP="00C177ED">
      <w:pPr>
        <w:pStyle w:val="NormalWeb"/>
        <w:numPr>
          <w:ilvl w:val="0"/>
          <w:numId w:val="45"/>
        </w:numPr>
        <w:spacing w:before="0" w:beforeAutospacing="0" w:after="0" w:afterAutospacing="0"/>
        <w:rPr>
          <w:lang w:val="fr-CA"/>
        </w:rPr>
      </w:pPr>
      <w:bookmarkStart w:id="0" w:name="_Hlk514766918"/>
      <w:r>
        <w:rPr>
          <w:rFonts w:ascii="Arial" w:hAnsi="Arial" w:cs="Arial"/>
          <w:iCs/>
          <w:color w:val="181717"/>
          <w:sz w:val="20"/>
          <w:szCs w:val="20"/>
          <w:lang w:val="fr"/>
        </w:rPr>
        <w:t xml:space="preserve">L'animateur doit avoir préparé des boîtes de conserve et des bâtonnets de popsicle, étiquetés avec des caractéristiques types basées sur le tableau ci-dessus. Les groupes choisiront un bâtonnet de glace au hasard dans chaque boîte pour commencer à établir </w:t>
      </w:r>
      <w:r>
        <w:rPr>
          <w:rFonts w:ascii="Arial" w:hAnsi="Arial" w:cs="Arial"/>
          <w:iCs/>
          <w:color w:val="181717"/>
          <w:sz w:val="20"/>
          <w:szCs w:val="20"/>
          <w:lang w:val="fr"/>
        </w:rPr>
        <w:t xml:space="preserve">le profil de leur public. </w:t>
      </w:r>
      <w:bookmarkStart w:id="1" w:name="_Hlk514766977"/>
      <w:bookmarkEnd w:id="0"/>
    </w:p>
    <w:p w:rsidR="00C177ED" w:rsidRPr="00AB1E3B" w:rsidRDefault="008C0F35" w:rsidP="00C177ED">
      <w:pPr>
        <w:pStyle w:val="NormalWeb"/>
        <w:numPr>
          <w:ilvl w:val="0"/>
          <w:numId w:val="45"/>
        </w:numPr>
        <w:spacing w:before="0" w:beforeAutospacing="0" w:after="0" w:afterAutospacing="0"/>
        <w:rPr>
          <w:lang w:val="fr-CA"/>
        </w:rPr>
      </w:pPr>
      <w:r w:rsidRPr="0039501A">
        <w:rPr>
          <w:rFonts w:ascii="Arial" w:hAnsi="Arial" w:cs="Arial"/>
          <w:color w:val="181717"/>
          <w:sz w:val="20"/>
          <w:szCs w:val="20"/>
          <w:lang w:val="fr"/>
        </w:rPr>
        <w:t>Les participants rempliront l'</w:t>
      </w:r>
      <w:r w:rsidR="0074791D" w:rsidRPr="0074791D">
        <w:rPr>
          <w:rFonts w:ascii="Arial" w:hAnsi="Arial" w:cs="Arial"/>
          <w:color w:val="181717"/>
          <w:sz w:val="20"/>
          <w:szCs w:val="20"/>
          <w:u w:val="single"/>
          <w:lang w:val="fr"/>
        </w:rPr>
        <w:t xml:space="preserve">étape 1 de la </w:t>
      </w:r>
      <w:r w:rsidRPr="0039501A">
        <w:rPr>
          <w:rFonts w:ascii="Arial" w:hAnsi="Arial" w:cs="Arial"/>
          <w:i/>
          <w:color w:val="181717"/>
          <w:sz w:val="20"/>
          <w:szCs w:val="20"/>
          <w:u w:val="single"/>
          <w:lang w:val="fr"/>
        </w:rPr>
        <w:t>feuille de travail d'exercice</w:t>
      </w:r>
      <w:r w:rsidRPr="0039501A">
        <w:rPr>
          <w:rFonts w:ascii="Arial" w:hAnsi="Arial" w:cs="Arial"/>
          <w:color w:val="181717"/>
          <w:sz w:val="20"/>
          <w:szCs w:val="20"/>
          <w:lang w:val="fr"/>
        </w:rPr>
        <w:t xml:space="preserve"> (voir ci-dessous). Dites-leur qu'ils peuvent développer le profil de cette personne. Donnez-lui un nom, un pays, et tout autre détail ou antécédent qu'il p</w:t>
      </w:r>
      <w:r w:rsidRPr="0039501A">
        <w:rPr>
          <w:rFonts w:ascii="Arial" w:hAnsi="Arial" w:cs="Arial"/>
          <w:color w:val="181717"/>
          <w:sz w:val="20"/>
          <w:szCs w:val="20"/>
          <w:lang w:val="fr"/>
        </w:rPr>
        <w:t xml:space="preserve">ourrait vouloir fournir. </w:t>
      </w:r>
      <w:bookmarkEnd w:id="1"/>
    </w:p>
    <w:p w:rsidR="003E465A" w:rsidRPr="0039501A" w:rsidRDefault="008C0F35" w:rsidP="003E465A">
      <w:pPr>
        <w:pStyle w:val="NormalWeb"/>
        <w:numPr>
          <w:ilvl w:val="0"/>
          <w:numId w:val="45"/>
        </w:numPr>
        <w:spacing w:before="0" w:beforeAutospacing="0" w:after="0" w:afterAutospacing="0"/>
      </w:pPr>
      <w:r w:rsidRPr="0039501A">
        <w:rPr>
          <w:rFonts w:ascii="Arial" w:hAnsi="Arial" w:cs="Arial"/>
          <w:sz w:val="20"/>
          <w:szCs w:val="20"/>
          <w:lang w:val="fr"/>
        </w:rPr>
        <w:t>Référez les participants au</w:t>
      </w:r>
      <w:r>
        <w:rPr>
          <w:rFonts w:ascii="Arial" w:hAnsi="Arial" w:cs="Arial"/>
          <w:bCs/>
          <w:color w:val="181717"/>
          <w:sz w:val="20"/>
          <w:szCs w:val="20"/>
          <w:lang w:val="fr"/>
        </w:rPr>
        <w:t xml:space="preserve"> </w:t>
      </w:r>
      <w:r w:rsidRPr="0039501A">
        <w:rPr>
          <w:rFonts w:ascii="Arial" w:hAnsi="Arial" w:cs="Arial"/>
          <w:sz w:val="20"/>
          <w:szCs w:val="20"/>
          <w:lang w:val="fr"/>
        </w:rPr>
        <w:t xml:space="preserve">guide </w:t>
      </w:r>
      <w:bookmarkStart w:id="2" w:name="_Hlk514769166"/>
      <w:r w:rsidRPr="0039501A">
        <w:rPr>
          <w:rFonts w:ascii="Arial" w:hAnsi="Arial" w:cs="Arial"/>
          <w:i/>
          <w:sz w:val="20"/>
          <w:szCs w:val="20"/>
          <w:u w:val="single"/>
          <w:lang w:val="fr"/>
        </w:rPr>
        <w:t>Feuille d'activité 1</w:t>
      </w:r>
      <w:r w:rsidRPr="0039501A">
        <w:rPr>
          <w:i/>
          <w:u w:val="single"/>
          <w:lang w:val="fr"/>
        </w:rPr>
        <w:t xml:space="preserve"> : </w:t>
      </w:r>
      <w:r w:rsidRPr="0039501A">
        <w:rPr>
          <w:rFonts w:ascii="Arial" w:hAnsi="Arial" w:cs="Arial"/>
          <w:bCs/>
          <w:i/>
          <w:color w:val="181717"/>
          <w:sz w:val="20"/>
          <w:szCs w:val="20"/>
          <w:u w:val="single"/>
          <w:lang w:val="fr"/>
        </w:rPr>
        <w:t>Comprendre votre public</w:t>
      </w:r>
      <w:r>
        <w:rPr>
          <w:rFonts w:ascii="Arial" w:hAnsi="Arial" w:cs="Arial"/>
          <w:bCs/>
          <w:color w:val="181717"/>
          <w:sz w:val="20"/>
          <w:szCs w:val="20"/>
          <w:lang w:val="fr"/>
        </w:rPr>
        <w:t xml:space="preserve"> </w:t>
      </w:r>
      <w:bookmarkEnd w:id="2"/>
      <w:r>
        <w:rPr>
          <w:rFonts w:ascii="Arial" w:hAnsi="Arial" w:cs="Arial"/>
          <w:bCs/>
          <w:color w:val="181717"/>
          <w:sz w:val="20"/>
          <w:szCs w:val="20"/>
          <w:lang w:val="fr"/>
        </w:rPr>
        <w:t xml:space="preserve">(ou préparez des copies de la page 8 à l'avance). En fonction du profil du public, ils rempliront la feuille d'activité. Remplissez autant qu'ils le peuvent. </w:t>
      </w:r>
    </w:p>
    <w:p w:rsidR="0039501A" w:rsidRDefault="0039501A" w:rsidP="0039501A">
      <w:pPr>
        <w:pStyle w:val="NormalWeb"/>
        <w:spacing w:before="0" w:beforeAutospacing="0" w:after="0" w:afterAutospacing="0"/>
        <w:ind w:left="720"/>
      </w:pPr>
    </w:p>
    <w:p w:rsidR="003E465A" w:rsidRDefault="008C0F35" w:rsidP="003E465A">
      <w:pPr>
        <w:pStyle w:val="NormalWeb"/>
        <w:spacing w:before="0" w:beforeAutospacing="0" w:after="0" w:afterAutospacing="0"/>
      </w:pPr>
      <w:r>
        <w:rPr>
          <w:rFonts w:ascii="Arial" w:hAnsi="Arial" w:cs="Arial"/>
          <w:b/>
          <w:bCs/>
          <w:color w:val="181717"/>
          <w:sz w:val="20"/>
          <w:szCs w:val="20"/>
          <w:lang w:val="fr"/>
        </w:rPr>
        <w:t>Étape 2 (évaluation des besoins en connaissances) : Quelles sont les lacunes ? [5 min]</w:t>
      </w:r>
    </w:p>
    <w:p w:rsidR="00583C03" w:rsidRPr="00AB1E3B" w:rsidRDefault="008C0F35" w:rsidP="003E465A">
      <w:pPr>
        <w:pStyle w:val="NormalWeb"/>
        <w:numPr>
          <w:ilvl w:val="0"/>
          <w:numId w:val="46"/>
        </w:numPr>
        <w:spacing w:before="0" w:beforeAutospacing="0" w:after="0" w:afterAutospacing="0"/>
        <w:rPr>
          <w:lang w:val="fr-CA"/>
        </w:rPr>
      </w:pPr>
      <w:r>
        <w:rPr>
          <w:rFonts w:ascii="Arial" w:hAnsi="Arial" w:cs="Arial"/>
          <w:color w:val="181717"/>
          <w:sz w:val="20"/>
          <w:szCs w:val="20"/>
          <w:lang w:val="fr"/>
        </w:rPr>
        <w:t>Notez-leur que dans le guide, les enquêtes, les groupes de discussion et les entretiens approfondis sont cités comme des moyens de réaliser une évaluation des besoins, pour comprendre ce que les membres du public savent/ne savent pas sur un sujet particuli</w:t>
      </w:r>
      <w:r>
        <w:rPr>
          <w:rFonts w:ascii="Arial" w:hAnsi="Arial" w:cs="Arial"/>
          <w:color w:val="181717"/>
          <w:sz w:val="20"/>
          <w:szCs w:val="20"/>
          <w:lang w:val="fr"/>
        </w:rPr>
        <w:t xml:space="preserve">er. Cependant, pour cette activité, nous allons choisir au hasard les besoins en informations. </w:t>
      </w:r>
    </w:p>
    <w:p w:rsidR="003E465A" w:rsidRPr="00AB1E3B" w:rsidRDefault="008C0F35" w:rsidP="003E465A">
      <w:pPr>
        <w:pStyle w:val="NormalWeb"/>
        <w:numPr>
          <w:ilvl w:val="0"/>
          <w:numId w:val="46"/>
        </w:numPr>
        <w:spacing w:before="0" w:beforeAutospacing="0" w:after="0" w:afterAutospacing="0"/>
        <w:rPr>
          <w:lang w:val="fr-CA"/>
        </w:rPr>
      </w:pPr>
      <w:r w:rsidRPr="00583C03">
        <w:rPr>
          <w:rFonts w:ascii="Arial" w:hAnsi="Arial" w:cs="Arial"/>
          <w:iCs/>
          <w:color w:val="181717"/>
          <w:sz w:val="20"/>
          <w:szCs w:val="20"/>
          <w:lang w:val="fr"/>
        </w:rPr>
        <w:t>Préparez une tasse avec des bâtonnets de popsicle « information/manque de connaissances ». Les groupes choisiront un bâton de popsicle au hasard. Précisez aux p</w:t>
      </w:r>
      <w:r w:rsidRPr="00583C03">
        <w:rPr>
          <w:rFonts w:ascii="Arial" w:hAnsi="Arial" w:cs="Arial"/>
          <w:iCs/>
          <w:color w:val="181717"/>
          <w:sz w:val="20"/>
          <w:szCs w:val="20"/>
          <w:lang w:val="fr"/>
        </w:rPr>
        <w:t xml:space="preserve">articipants qu'il s'agit de catégories très générales et qu'ils pourront les développer ou être plus spécifiques lors de l'élaboration de leur profil de public. </w:t>
      </w:r>
      <w:bookmarkStart w:id="3" w:name="_Hlk514768947"/>
      <w:r w:rsidRPr="00583C03">
        <w:rPr>
          <w:rFonts w:ascii="Arial" w:hAnsi="Arial" w:cs="Arial"/>
          <w:iCs/>
          <w:color w:val="181717"/>
          <w:sz w:val="20"/>
          <w:szCs w:val="20"/>
          <w:lang w:val="fr"/>
        </w:rPr>
        <w:t>Demandez aux participants de</w:t>
      </w:r>
      <w:r w:rsidR="00AB1E3B">
        <w:rPr>
          <w:rFonts w:ascii="Arial" w:hAnsi="Arial" w:cs="Arial"/>
          <w:iCs/>
          <w:color w:val="181717"/>
          <w:sz w:val="20"/>
          <w:szCs w:val="20"/>
          <w:lang w:val="fr"/>
        </w:rPr>
        <w:t xml:space="preserve"> </w:t>
      </w:r>
      <w:r w:rsidRPr="00583C03">
        <w:rPr>
          <w:rFonts w:ascii="Arial" w:hAnsi="Arial" w:cs="Arial"/>
          <w:sz w:val="20"/>
          <w:szCs w:val="20"/>
          <w:lang w:val="fr"/>
        </w:rPr>
        <w:t>remplir l'</w:t>
      </w:r>
      <w:r w:rsidRPr="005D740B">
        <w:rPr>
          <w:rFonts w:ascii="Arial" w:hAnsi="Arial" w:cs="Arial"/>
          <w:sz w:val="20"/>
          <w:szCs w:val="20"/>
          <w:u w:val="single"/>
          <w:lang w:val="fr"/>
        </w:rPr>
        <w:t>étape 2 de la</w:t>
      </w:r>
      <w:r w:rsidRPr="00583C03">
        <w:rPr>
          <w:rFonts w:ascii="Arial" w:hAnsi="Arial" w:cs="Arial"/>
          <w:i/>
          <w:color w:val="181717"/>
          <w:sz w:val="20"/>
          <w:szCs w:val="20"/>
          <w:u w:val="single"/>
          <w:lang w:val="fr"/>
        </w:rPr>
        <w:t xml:space="preserve"> feuille de travail d'exercice</w:t>
      </w:r>
      <w:r w:rsidRPr="00583C03">
        <w:rPr>
          <w:rFonts w:ascii="Arial" w:hAnsi="Arial" w:cs="Arial"/>
          <w:iCs/>
          <w:color w:val="181717"/>
          <w:sz w:val="20"/>
          <w:szCs w:val="20"/>
          <w:lang w:val="fr"/>
        </w:rPr>
        <w:t>.</w:t>
      </w:r>
      <w:bookmarkEnd w:id="3"/>
    </w:p>
    <w:p w:rsidR="005D740B" w:rsidRPr="00AB1E3B" w:rsidRDefault="005D740B" w:rsidP="005D740B">
      <w:pPr>
        <w:pStyle w:val="NormalWeb"/>
        <w:spacing w:before="0" w:beforeAutospacing="0" w:after="0" w:afterAutospacing="0"/>
        <w:ind w:left="720"/>
        <w:rPr>
          <w:lang w:val="fr-CA"/>
        </w:rPr>
      </w:pPr>
    </w:p>
    <w:p w:rsidR="003E465A" w:rsidRDefault="008C0F35" w:rsidP="003E465A">
      <w:pPr>
        <w:pStyle w:val="NormalWeb"/>
        <w:spacing w:before="0" w:beforeAutospacing="0" w:after="0" w:afterAutospacing="0"/>
      </w:pPr>
      <w:r>
        <w:rPr>
          <w:rFonts w:ascii="Arial" w:hAnsi="Arial" w:cs="Arial"/>
          <w:b/>
          <w:bCs/>
          <w:color w:val="181717"/>
          <w:sz w:val="20"/>
          <w:szCs w:val="20"/>
          <w:lang w:val="fr"/>
        </w:rPr>
        <w:t>Étape 3 (Ob</w:t>
      </w:r>
      <w:r>
        <w:rPr>
          <w:rFonts w:ascii="Arial" w:hAnsi="Arial" w:cs="Arial"/>
          <w:b/>
          <w:bCs/>
          <w:color w:val="181717"/>
          <w:sz w:val="20"/>
          <w:szCs w:val="20"/>
          <w:lang w:val="fr"/>
        </w:rPr>
        <w:t>jectifs d'apprentissage - Quels sont les résultats souhaités ?) [5 min]</w:t>
      </w:r>
    </w:p>
    <w:p w:rsidR="005D740B" w:rsidRPr="00AB1E3B" w:rsidRDefault="008C0F35" w:rsidP="003E465A">
      <w:pPr>
        <w:pStyle w:val="NormalWeb"/>
        <w:numPr>
          <w:ilvl w:val="0"/>
          <w:numId w:val="47"/>
        </w:numPr>
        <w:spacing w:before="0" w:beforeAutospacing="0" w:after="0" w:afterAutospacing="0"/>
        <w:rPr>
          <w:lang w:val="fr-CA"/>
        </w:rPr>
      </w:pPr>
      <w:r>
        <w:rPr>
          <w:rFonts w:ascii="Arial" w:hAnsi="Arial" w:cs="Arial"/>
          <w:color w:val="181717"/>
          <w:sz w:val="20"/>
          <w:szCs w:val="20"/>
          <w:lang w:val="fr"/>
        </w:rPr>
        <w:t>Sur la base des lacunes de l'étape 2, demandez aux participants de créer un objectif d'apprentissage. Examinez d'abord l'exemple d'objectif (dans le PPT) pour déterminer s'il répond au</w:t>
      </w:r>
      <w:r>
        <w:rPr>
          <w:rFonts w:ascii="Arial" w:hAnsi="Arial" w:cs="Arial"/>
          <w:color w:val="181717"/>
          <w:sz w:val="20"/>
          <w:szCs w:val="20"/>
          <w:lang w:val="fr"/>
        </w:rPr>
        <w:t>x critères SMART.</w:t>
      </w:r>
    </w:p>
    <w:p w:rsidR="003E465A" w:rsidRPr="00AB1E3B" w:rsidRDefault="008C0F35" w:rsidP="005D3215">
      <w:pPr>
        <w:pStyle w:val="NormalWeb"/>
        <w:numPr>
          <w:ilvl w:val="0"/>
          <w:numId w:val="47"/>
        </w:numPr>
        <w:spacing w:before="0" w:beforeAutospacing="0" w:after="0" w:afterAutospacing="0"/>
        <w:rPr>
          <w:lang w:val="fr-CA"/>
        </w:rPr>
      </w:pPr>
      <w:r w:rsidRPr="005D740B">
        <w:rPr>
          <w:rFonts w:ascii="Arial" w:hAnsi="Arial" w:cs="Arial"/>
          <w:color w:val="181717"/>
          <w:sz w:val="20"/>
          <w:szCs w:val="20"/>
          <w:lang w:val="fr"/>
        </w:rPr>
        <w:t xml:space="preserve">Les participants développeront leur propre objectif SMART en s'assurant qu'il répond aux critères suivants : Spécifique, Mesurable, Approprié, Réaliste, Opportun. </w:t>
      </w:r>
      <w:bookmarkStart w:id="4" w:name="_Hlk514771553"/>
      <w:r w:rsidRPr="005D740B">
        <w:rPr>
          <w:rFonts w:ascii="Arial" w:hAnsi="Arial" w:cs="Arial"/>
          <w:sz w:val="20"/>
          <w:szCs w:val="20"/>
          <w:lang w:val="fr"/>
        </w:rPr>
        <w:t>Demandez aux participants de remplir l'</w:t>
      </w:r>
      <w:r w:rsidRPr="005D740B">
        <w:rPr>
          <w:rFonts w:ascii="Arial" w:hAnsi="Arial" w:cs="Arial"/>
          <w:sz w:val="20"/>
          <w:szCs w:val="20"/>
          <w:u w:val="single"/>
          <w:lang w:val="fr"/>
        </w:rPr>
        <w:t>étape 3 de la fiche d'exercice</w:t>
      </w:r>
      <w:r w:rsidRPr="005D740B">
        <w:rPr>
          <w:rFonts w:ascii="Arial" w:hAnsi="Arial" w:cs="Arial"/>
          <w:color w:val="181717"/>
          <w:sz w:val="20"/>
          <w:szCs w:val="20"/>
          <w:lang w:val="fr"/>
        </w:rPr>
        <w:t>.</w:t>
      </w:r>
    </w:p>
    <w:bookmarkEnd w:id="4"/>
    <w:p w:rsidR="005D740B" w:rsidRPr="00AB1E3B" w:rsidRDefault="005D740B" w:rsidP="005D740B">
      <w:pPr>
        <w:pStyle w:val="NormalWeb"/>
        <w:spacing w:before="0" w:beforeAutospacing="0" w:after="0" w:afterAutospacing="0"/>
        <w:ind w:left="720"/>
        <w:rPr>
          <w:lang w:val="fr-CA"/>
        </w:rPr>
      </w:pPr>
    </w:p>
    <w:p w:rsidR="003E465A" w:rsidRPr="00AB1E3B" w:rsidRDefault="008C0F35" w:rsidP="003E465A">
      <w:pPr>
        <w:pStyle w:val="NormalWeb"/>
        <w:spacing w:before="0" w:beforeAutospacing="0" w:after="0" w:afterAutospacing="0"/>
        <w:rPr>
          <w:lang w:val="fr-CA"/>
        </w:rPr>
      </w:pPr>
      <w:r>
        <w:rPr>
          <w:rFonts w:ascii="Arial" w:hAnsi="Arial" w:cs="Arial"/>
          <w:b/>
          <w:bCs/>
          <w:color w:val="181717"/>
          <w:sz w:val="20"/>
          <w:szCs w:val="20"/>
          <w:lang w:val="fr"/>
        </w:rPr>
        <w:t>Étape 4 (Évaluer le contenu existant) [3 min]</w:t>
      </w:r>
    </w:p>
    <w:p w:rsidR="005D740B" w:rsidRPr="00AB1E3B" w:rsidRDefault="008C0F35" w:rsidP="00FE08E8">
      <w:pPr>
        <w:pStyle w:val="NormalWeb"/>
        <w:numPr>
          <w:ilvl w:val="0"/>
          <w:numId w:val="48"/>
        </w:numPr>
        <w:spacing w:before="0" w:beforeAutospacing="0" w:after="0" w:afterAutospacing="0"/>
        <w:rPr>
          <w:lang w:val="fr-CA"/>
        </w:rPr>
      </w:pPr>
      <w:r w:rsidRPr="005D740B">
        <w:rPr>
          <w:rFonts w:ascii="Arial" w:hAnsi="Arial" w:cs="Arial"/>
          <w:color w:val="181717"/>
          <w:sz w:val="20"/>
          <w:szCs w:val="20"/>
          <w:lang w:val="fr"/>
        </w:rPr>
        <w:t>Notez-leur que dans le guide, nous avons énuméré divers facteurs à prendre en compte pour déterminer s'il faut utiliser une ressource existante : crédibilité, composants de la ressource, pertinence, capacité te</w:t>
      </w:r>
      <w:r w:rsidRPr="005D740B">
        <w:rPr>
          <w:rFonts w:ascii="Arial" w:hAnsi="Arial" w:cs="Arial"/>
          <w:color w:val="181717"/>
          <w:sz w:val="20"/>
          <w:szCs w:val="20"/>
          <w:lang w:val="fr"/>
        </w:rPr>
        <w:t>chnologique et capacité humaine. Cependant, pour cette activité, nous sélectionnerons la ressource/contenu et supposerons qu'il a été évalué et qu'il est approprié.</w:t>
      </w:r>
    </w:p>
    <w:p w:rsidR="003E465A" w:rsidRPr="00AB1E3B" w:rsidRDefault="008C0F35" w:rsidP="00112AD9">
      <w:pPr>
        <w:pStyle w:val="Paragraphedeliste"/>
        <w:numPr>
          <w:ilvl w:val="0"/>
          <w:numId w:val="48"/>
        </w:numPr>
        <w:rPr>
          <w:rFonts w:ascii="Arial" w:eastAsia="Times New Roman" w:hAnsi="Arial" w:cs="Arial"/>
          <w:sz w:val="20"/>
          <w:szCs w:val="20"/>
          <w:lang w:val="fr-CA" w:eastAsia="en-US"/>
        </w:rPr>
      </w:pPr>
      <w:r w:rsidRPr="00112AD9">
        <w:rPr>
          <w:rFonts w:ascii="Arial" w:hAnsi="Arial" w:cs="Arial"/>
          <w:color w:val="181717"/>
          <w:sz w:val="20"/>
          <w:szCs w:val="20"/>
          <w:lang w:val="fr"/>
        </w:rPr>
        <w:t xml:space="preserve">Les groupes peuvent se référer au </w:t>
      </w:r>
      <w:hyperlink r:id="rId11" w:history="1">
        <w:r w:rsidRPr="00112AD9">
          <w:rPr>
            <w:rStyle w:val="Lienhypertexte"/>
            <w:rFonts w:ascii="Arial" w:hAnsi="Arial" w:cs="Arial"/>
            <w:color w:val="1155CC"/>
            <w:sz w:val="20"/>
            <w:szCs w:val="20"/>
            <w:lang w:val="fr"/>
          </w:rPr>
          <w:t>manuel de la PF</w:t>
        </w:r>
      </w:hyperlink>
      <w:r w:rsidR="005D740B" w:rsidRPr="00112AD9">
        <w:rPr>
          <w:rFonts w:ascii="Arial" w:hAnsi="Arial" w:cs="Arial"/>
          <w:sz w:val="20"/>
          <w:szCs w:val="20"/>
          <w:lang w:val="fr"/>
        </w:rPr>
        <w:t xml:space="preserve"> ou à une autre ressource pertinente/appropriée. </w:t>
      </w:r>
      <w:bookmarkStart w:id="5" w:name="_Hlk514771588"/>
      <w:r w:rsidR="005D740B" w:rsidRPr="00112AD9">
        <w:rPr>
          <w:rFonts w:ascii="Arial" w:hAnsi="Arial" w:cs="Arial"/>
          <w:sz w:val="20"/>
          <w:szCs w:val="20"/>
          <w:lang w:val="fr"/>
        </w:rPr>
        <w:t>Demandez aux participants de remplir l'</w:t>
      </w:r>
      <w:r w:rsidR="00112AD9" w:rsidRPr="00112AD9">
        <w:rPr>
          <w:rFonts w:ascii="Arial" w:eastAsia="Times New Roman" w:hAnsi="Arial" w:cs="Arial"/>
          <w:sz w:val="20"/>
          <w:szCs w:val="20"/>
          <w:u w:val="single"/>
          <w:lang w:val="fr" w:eastAsia="en-US"/>
        </w:rPr>
        <w:t>étape 4 de la feuille de travail d'exercice</w:t>
      </w:r>
      <w:r w:rsidR="005D740B" w:rsidRPr="00112AD9">
        <w:rPr>
          <w:rFonts w:ascii="Arial" w:hAnsi="Arial" w:cs="Arial"/>
          <w:sz w:val="20"/>
          <w:szCs w:val="20"/>
          <w:lang w:val="fr"/>
        </w:rPr>
        <w:t>.</w:t>
      </w:r>
    </w:p>
    <w:bookmarkEnd w:id="5"/>
    <w:p w:rsidR="003E465A" w:rsidRPr="00AB1E3B" w:rsidRDefault="003E465A" w:rsidP="003E465A">
      <w:pPr>
        <w:rPr>
          <w:lang w:val="fr-CA"/>
        </w:rPr>
      </w:pPr>
    </w:p>
    <w:p w:rsidR="003E465A" w:rsidRPr="00AB1E3B" w:rsidRDefault="008C0F35" w:rsidP="003E465A">
      <w:pPr>
        <w:pStyle w:val="NormalWeb"/>
        <w:spacing w:before="0" w:beforeAutospacing="0" w:after="0" w:afterAutospacing="0"/>
        <w:rPr>
          <w:lang w:val="fr-CA"/>
        </w:rPr>
      </w:pPr>
      <w:r>
        <w:rPr>
          <w:rFonts w:ascii="Arial" w:hAnsi="Arial" w:cs="Arial"/>
          <w:b/>
          <w:bCs/>
          <w:color w:val="181717"/>
          <w:sz w:val="20"/>
          <w:szCs w:val="20"/>
          <w:lang w:val="fr"/>
        </w:rPr>
        <w:t>Étape 5 (Déterminer le format de livraison approprié) [5 min].</w:t>
      </w:r>
    </w:p>
    <w:p w:rsidR="003E465A" w:rsidRPr="00AB1E3B" w:rsidRDefault="008C0F35" w:rsidP="003E465A">
      <w:pPr>
        <w:pStyle w:val="Paragraphedeliste"/>
        <w:numPr>
          <w:ilvl w:val="0"/>
          <w:numId w:val="49"/>
        </w:numPr>
        <w:rPr>
          <w:rFonts w:ascii="Arial" w:eastAsia="Times New Roman" w:hAnsi="Arial" w:cs="Arial"/>
          <w:color w:val="181717"/>
          <w:sz w:val="20"/>
          <w:szCs w:val="20"/>
          <w:lang w:val="fr-CA" w:eastAsia="en-US"/>
        </w:rPr>
      </w:pPr>
      <w:r w:rsidRPr="00112AD9">
        <w:rPr>
          <w:rFonts w:ascii="Arial" w:hAnsi="Arial" w:cs="Arial"/>
          <w:color w:val="181717"/>
          <w:sz w:val="20"/>
          <w:szCs w:val="20"/>
          <w:lang w:val="fr"/>
        </w:rPr>
        <w:t xml:space="preserve">En tenant compte de tout ce qu'ils savent et ont appris sur </w:t>
      </w:r>
      <w:r w:rsidRPr="00112AD9">
        <w:rPr>
          <w:rFonts w:ascii="Arial" w:hAnsi="Arial" w:cs="Arial"/>
          <w:color w:val="181717"/>
          <w:sz w:val="20"/>
          <w:szCs w:val="20"/>
          <w:lang w:val="fr"/>
        </w:rPr>
        <w:t>leur public, leur situation et leurs besoins, demandez aux participants de remplir l'</w:t>
      </w:r>
      <w:r w:rsidR="00112AD9" w:rsidRPr="00112AD9">
        <w:rPr>
          <w:rFonts w:ascii="Arial" w:eastAsia="Times New Roman" w:hAnsi="Arial" w:cs="Arial"/>
          <w:color w:val="181717"/>
          <w:sz w:val="20"/>
          <w:szCs w:val="20"/>
          <w:u w:val="single"/>
          <w:lang w:val="fr" w:eastAsia="en-US"/>
        </w:rPr>
        <w:t>étape 5 de la feuille de travail d'exercice</w:t>
      </w:r>
      <w:r w:rsidRPr="00112AD9">
        <w:rPr>
          <w:rFonts w:ascii="Arial" w:hAnsi="Arial" w:cs="Arial"/>
          <w:color w:val="181717"/>
          <w:sz w:val="20"/>
          <w:szCs w:val="20"/>
          <w:lang w:val="fr"/>
        </w:rPr>
        <w:t xml:space="preserve"> pour déterminer à quoi ressemblera le format du contenu adapté dans leurs groupes.</w:t>
      </w:r>
    </w:p>
    <w:p w:rsidR="00112AD9" w:rsidRPr="00AB1E3B" w:rsidRDefault="00112AD9" w:rsidP="00112AD9">
      <w:pPr>
        <w:pStyle w:val="Paragraphedeliste"/>
        <w:rPr>
          <w:rFonts w:ascii="Arial" w:eastAsia="Times New Roman" w:hAnsi="Arial" w:cs="Arial"/>
          <w:color w:val="181717"/>
          <w:sz w:val="20"/>
          <w:szCs w:val="20"/>
          <w:lang w:val="fr-CA" w:eastAsia="en-US"/>
        </w:rPr>
      </w:pPr>
    </w:p>
    <w:p w:rsidR="003E465A" w:rsidRPr="00AB1E3B" w:rsidRDefault="008C0F35" w:rsidP="003E465A">
      <w:pPr>
        <w:pStyle w:val="NormalWeb"/>
        <w:spacing w:before="0" w:beforeAutospacing="0" w:after="0" w:afterAutospacing="0"/>
        <w:rPr>
          <w:lang w:val="fr-CA"/>
        </w:rPr>
      </w:pPr>
      <w:r>
        <w:rPr>
          <w:rFonts w:ascii="Arial" w:hAnsi="Arial" w:cs="Arial"/>
          <w:b/>
          <w:bCs/>
          <w:color w:val="181717"/>
          <w:sz w:val="20"/>
          <w:szCs w:val="20"/>
          <w:lang w:val="fr"/>
        </w:rPr>
        <w:t>Étape 6 (Réutilisation du contenu) [10 minu</w:t>
      </w:r>
      <w:r>
        <w:rPr>
          <w:rFonts w:ascii="Arial" w:hAnsi="Arial" w:cs="Arial"/>
          <w:b/>
          <w:bCs/>
          <w:color w:val="181717"/>
          <w:sz w:val="20"/>
          <w:szCs w:val="20"/>
          <w:lang w:val="fr"/>
        </w:rPr>
        <w:t>tes ou plus si le temps le permet].</w:t>
      </w:r>
    </w:p>
    <w:p w:rsidR="003E465A" w:rsidRPr="00AB1E3B" w:rsidRDefault="008C0F35" w:rsidP="005D740B">
      <w:pPr>
        <w:pStyle w:val="NormalWeb"/>
        <w:numPr>
          <w:ilvl w:val="0"/>
          <w:numId w:val="49"/>
        </w:numPr>
        <w:spacing w:before="0" w:beforeAutospacing="0" w:after="0" w:afterAutospacing="0"/>
        <w:rPr>
          <w:lang w:val="fr-CA"/>
        </w:rPr>
      </w:pPr>
      <w:r>
        <w:rPr>
          <w:rFonts w:ascii="Arial" w:hAnsi="Arial" w:cs="Arial"/>
          <w:color w:val="181717"/>
          <w:sz w:val="20"/>
          <w:szCs w:val="20"/>
          <w:lang w:val="fr"/>
        </w:rPr>
        <w:t xml:space="preserve">Notez aux participants qu'il existe trois types d'adaptation différents : le contexte culturel, la langue et le format de livraison. Dans le guide, nous fournissons des exemples d'études de cas qui utilisent une ou une </w:t>
      </w:r>
      <w:r>
        <w:rPr>
          <w:rFonts w:ascii="Arial" w:hAnsi="Arial" w:cs="Arial"/>
          <w:color w:val="181717"/>
          <w:sz w:val="20"/>
          <w:szCs w:val="20"/>
          <w:lang w:val="fr"/>
        </w:rPr>
        <w:t>combinaison de ces approches. Réfléchissez donc à ce qui est approprié à votre contexte/public. Le guide comprend des questions clés et des considérations sur la manière d'adapter le contenu. Discutez-en en groupes et, si le temps le permet, encouragez-les</w:t>
      </w:r>
      <w:r>
        <w:rPr>
          <w:rFonts w:ascii="Arial" w:hAnsi="Arial" w:cs="Arial"/>
          <w:color w:val="181717"/>
          <w:sz w:val="20"/>
          <w:szCs w:val="20"/>
          <w:lang w:val="fr"/>
        </w:rPr>
        <w:t xml:space="preserve"> à construire des prototypes en utilisant du papier, des affiches, des marqueurs, etc.</w:t>
      </w:r>
    </w:p>
    <w:p w:rsidR="003E465A" w:rsidRPr="00AB1E3B" w:rsidRDefault="008C0F35" w:rsidP="003E465A">
      <w:pPr>
        <w:pStyle w:val="NormalWeb"/>
        <w:numPr>
          <w:ilvl w:val="0"/>
          <w:numId w:val="42"/>
        </w:numPr>
        <w:spacing w:before="0" w:beforeAutospacing="0" w:after="0" w:afterAutospacing="0"/>
        <w:textAlignment w:val="baseline"/>
        <w:rPr>
          <w:rFonts w:ascii="Arial" w:hAnsi="Arial" w:cs="Arial"/>
          <w:i/>
          <w:color w:val="181717"/>
          <w:sz w:val="20"/>
          <w:szCs w:val="20"/>
          <w:lang w:val="fr-CA"/>
        </w:rPr>
      </w:pPr>
      <w:r w:rsidRPr="005D740B">
        <w:rPr>
          <w:rFonts w:ascii="Arial" w:hAnsi="Arial" w:cs="Arial"/>
          <w:i/>
          <w:color w:val="181717"/>
          <w:sz w:val="20"/>
          <w:szCs w:val="20"/>
          <w:lang w:val="fr"/>
        </w:rPr>
        <w:t>Quels éléments clés peuvent être réutilisés et adaptés ?</w:t>
      </w:r>
    </w:p>
    <w:p w:rsidR="003E465A" w:rsidRPr="00AB1E3B" w:rsidRDefault="008C0F35" w:rsidP="003E465A">
      <w:pPr>
        <w:pStyle w:val="NormalWeb"/>
        <w:numPr>
          <w:ilvl w:val="0"/>
          <w:numId w:val="42"/>
        </w:numPr>
        <w:spacing w:before="0" w:beforeAutospacing="0" w:after="0" w:afterAutospacing="0"/>
        <w:textAlignment w:val="baseline"/>
        <w:rPr>
          <w:rFonts w:ascii="Arial" w:hAnsi="Arial" w:cs="Arial"/>
          <w:i/>
          <w:color w:val="181717"/>
          <w:sz w:val="20"/>
          <w:szCs w:val="20"/>
          <w:lang w:val="fr-CA"/>
        </w:rPr>
      </w:pPr>
      <w:r w:rsidRPr="005D740B">
        <w:rPr>
          <w:rFonts w:ascii="Arial" w:hAnsi="Arial" w:cs="Arial"/>
          <w:i/>
          <w:color w:val="181717"/>
          <w:sz w:val="20"/>
          <w:szCs w:val="20"/>
          <w:lang w:val="fr"/>
        </w:rPr>
        <w:t>Quel style et quel ton conviendront le mieux au public ?</w:t>
      </w:r>
    </w:p>
    <w:p w:rsidR="003E465A" w:rsidRPr="00AB1E3B" w:rsidRDefault="008C0F35" w:rsidP="003E465A">
      <w:pPr>
        <w:pStyle w:val="NormalWeb"/>
        <w:numPr>
          <w:ilvl w:val="0"/>
          <w:numId w:val="42"/>
        </w:numPr>
        <w:spacing w:before="0" w:beforeAutospacing="0" w:after="0" w:afterAutospacing="0"/>
        <w:textAlignment w:val="baseline"/>
        <w:rPr>
          <w:rFonts w:ascii="Arial" w:hAnsi="Arial" w:cs="Arial"/>
          <w:i/>
          <w:color w:val="181717"/>
          <w:sz w:val="20"/>
          <w:szCs w:val="20"/>
          <w:lang w:val="fr-CA"/>
        </w:rPr>
      </w:pPr>
      <w:r w:rsidRPr="005D740B">
        <w:rPr>
          <w:rFonts w:ascii="Arial" w:hAnsi="Arial" w:cs="Arial"/>
          <w:i/>
          <w:color w:val="181717"/>
          <w:sz w:val="20"/>
          <w:szCs w:val="20"/>
          <w:lang w:val="fr"/>
        </w:rPr>
        <w:t xml:space="preserve">Quelle est la longueur appropriée et la profondeur </w:t>
      </w:r>
      <w:r w:rsidRPr="005D740B">
        <w:rPr>
          <w:rFonts w:ascii="Arial" w:hAnsi="Arial" w:cs="Arial"/>
          <w:i/>
          <w:color w:val="181717"/>
          <w:sz w:val="20"/>
          <w:szCs w:val="20"/>
          <w:lang w:val="fr"/>
        </w:rPr>
        <w:t>technique du contenu adapté ?</w:t>
      </w:r>
    </w:p>
    <w:p w:rsidR="005D740B" w:rsidRPr="00AB1E3B" w:rsidRDefault="005D740B" w:rsidP="005D740B">
      <w:pPr>
        <w:pStyle w:val="NormalWeb"/>
        <w:spacing w:before="0" w:beforeAutospacing="0" w:after="0" w:afterAutospacing="0"/>
        <w:ind w:left="1440"/>
        <w:textAlignment w:val="baseline"/>
        <w:rPr>
          <w:rFonts w:ascii="Arial" w:hAnsi="Arial" w:cs="Arial"/>
          <w:i/>
          <w:color w:val="181717"/>
          <w:sz w:val="20"/>
          <w:szCs w:val="20"/>
          <w:lang w:val="fr-CA"/>
        </w:rPr>
      </w:pPr>
    </w:p>
    <w:p w:rsidR="003E465A" w:rsidRPr="00AB1E3B" w:rsidRDefault="008C0F35" w:rsidP="003E465A">
      <w:pPr>
        <w:pStyle w:val="NormalWeb"/>
        <w:spacing w:before="0" w:beforeAutospacing="0" w:after="0" w:afterAutospacing="0"/>
        <w:rPr>
          <w:lang w:val="fr-CA"/>
        </w:rPr>
      </w:pPr>
      <w:r>
        <w:rPr>
          <w:rFonts w:ascii="Arial" w:hAnsi="Arial" w:cs="Arial"/>
          <w:b/>
          <w:bCs/>
          <w:color w:val="181717"/>
          <w:sz w:val="20"/>
          <w:szCs w:val="20"/>
          <w:lang w:val="fr"/>
        </w:rPr>
        <w:t>Étape 7 (tester le contenu adapté dans le format de diffusion) : Présentation de groupe [10 min]</w:t>
      </w:r>
    </w:p>
    <w:p w:rsidR="005D740B" w:rsidRPr="00AB1E3B" w:rsidRDefault="008C0F35" w:rsidP="007F4698">
      <w:pPr>
        <w:pStyle w:val="NormalWeb"/>
        <w:numPr>
          <w:ilvl w:val="0"/>
          <w:numId w:val="49"/>
        </w:numPr>
        <w:spacing w:before="0" w:beforeAutospacing="0" w:after="0" w:afterAutospacing="0"/>
        <w:rPr>
          <w:lang w:val="fr-CA"/>
        </w:rPr>
      </w:pPr>
      <w:r w:rsidRPr="005D740B">
        <w:rPr>
          <w:rFonts w:ascii="Arial" w:hAnsi="Arial" w:cs="Arial"/>
          <w:color w:val="181717"/>
          <w:sz w:val="20"/>
          <w:szCs w:val="20"/>
          <w:lang w:val="fr"/>
        </w:rPr>
        <w:t>Notez-leur que dans le guide, nous parlons de la nécessité d'itérer/de tester. Étant donné que nous ne pouvons pas tester cela s</w:t>
      </w:r>
      <w:r w:rsidRPr="005D740B">
        <w:rPr>
          <w:rFonts w:ascii="Arial" w:hAnsi="Arial" w:cs="Arial"/>
          <w:color w:val="181717"/>
          <w:sz w:val="20"/>
          <w:szCs w:val="20"/>
          <w:lang w:val="fr"/>
        </w:rPr>
        <w:t xml:space="preserve">ur notre public hypothétique, nous allons utiliser ce groupe. </w:t>
      </w:r>
    </w:p>
    <w:p w:rsidR="003E465A" w:rsidRPr="00AB1E3B" w:rsidRDefault="008C0F35" w:rsidP="003E465A">
      <w:pPr>
        <w:pStyle w:val="NormalWeb"/>
        <w:numPr>
          <w:ilvl w:val="0"/>
          <w:numId w:val="49"/>
        </w:numPr>
        <w:spacing w:before="0" w:beforeAutospacing="0" w:after="0" w:afterAutospacing="0"/>
        <w:rPr>
          <w:lang w:val="fr-CA"/>
        </w:rPr>
      </w:pPr>
      <w:r w:rsidRPr="005D740B">
        <w:rPr>
          <w:rFonts w:ascii="Arial" w:hAnsi="Arial" w:cs="Arial"/>
          <w:color w:val="181717"/>
          <w:sz w:val="20"/>
          <w:szCs w:val="20"/>
          <w:lang w:val="fr"/>
        </w:rPr>
        <w:t>Les groupes donneront un bref aperçu du profil de leur public, des lacunes en matière de connaissances, de l'objectif d'apprentissage, du format de diffusion et de la manière dont le contenu se</w:t>
      </w:r>
      <w:r w:rsidRPr="005D740B">
        <w:rPr>
          <w:rFonts w:ascii="Arial" w:hAnsi="Arial" w:cs="Arial"/>
          <w:color w:val="181717"/>
          <w:sz w:val="20"/>
          <w:szCs w:val="20"/>
          <w:lang w:val="fr"/>
        </w:rPr>
        <w:t>ra réutilisé. Prévoyez un temps de rétroaction si le temps le permet.</w:t>
      </w:r>
    </w:p>
    <w:p w:rsidR="005D740B" w:rsidRPr="00AB1E3B" w:rsidRDefault="005D740B" w:rsidP="005D740B">
      <w:pPr>
        <w:pStyle w:val="NormalWeb"/>
        <w:spacing w:before="0" w:beforeAutospacing="0" w:after="0" w:afterAutospacing="0"/>
        <w:ind w:left="720"/>
        <w:rPr>
          <w:lang w:val="fr-CA"/>
        </w:rPr>
      </w:pPr>
    </w:p>
    <w:p w:rsidR="003E465A" w:rsidRPr="00AB1E3B" w:rsidRDefault="008C0F35" w:rsidP="003E465A">
      <w:pPr>
        <w:pStyle w:val="NormalWeb"/>
        <w:spacing w:before="0" w:beforeAutospacing="0" w:after="0" w:afterAutospacing="0"/>
        <w:rPr>
          <w:lang w:val="fr-CA"/>
        </w:rPr>
      </w:pPr>
      <w:r>
        <w:rPr>
          <w:rFonts w:ascii="Arial" w:hAnsi="Arial" w:cs="Arial"/>
          <w:b/>
          <w:bCs/>
          <w:color w:val="181717"/>
          <w:sz w:val="20"/>
          <w:szCs w:val="20"/>
          <w:lang w:val="fr"/>
        </w:rPr>
        <w:t>Aperçu des étapes restantes [5 min]</w:t>
      </w:r>
    </w:p>
    <w:p w:rsidR="003E465A" w:rsidRPr="00AB1E3B" w:rsidRDefault="008C0F35" w:rsidP="003E465A">
      <w:pPr>
        <w:pStyle w:val="NormalWeb"/>
        <w:numPr>
          <w:ilvl w:val="0"/>
          <w:numId w:val="43"/>
        </w:numPr>
        <w:spacing w:before="0" w:beforeAutospacing="0" w:after="0" w:afterAutospacing="0"/>
        <w:textAlignment w:val="baseline"/>
        <w:rPr>
          <w:rFonts w:ascii="Arial" w:hAnsi="Arial" w:cs="Arial"/>
          <w:color w:val="181717"/>
          <w:sz w:val="20"/>
          <w:szCs w:val="20"/>
          <w:lang w:val="fr-CA"/>
        </w:rPr>
      </w:pPr>
      <w:r>
        <w:rPr>
          <w:rFonts w:ascii="Arial" w:hAnsi="Arial" w:cs="Arial"/>
          <w:color w:val="181717"/>
          <w:sz w:val="20"/>
          <w:szCs w:val="20"/>
          <w:lang w:val="fr"/>
        </w:rPr>
        <w:t>Étape 8 (Promouvoir et diffuser le contenu adapté)</w:t>
      </w:r>
    </w:p>
    <w:p w:rsidR="003E465A" w:rsidRPr="00AB1E3B" w:rsidRDefault="008C0F35" w:rsidP="003E465A">
      <w:pPr>
        <w:pStyle w:val="NormalWeb"/>
        <w:numPr>
          <w:ilvl w:val="0"/>
          <w:numId w:val="43"/>
        </w:numPr>
        <w:spacing w:before="0" w:beforeAutospacing="0" w:after="0" w:afterAutospacing="0"/>
        <w:textAlignment w:val="baseline"/>
        <w:rPr>
          <w:rFonts w:ascii="Arial" w:hAnsi="Arial" w:cs="Arial"/>
          <w:color w:val="181717"/>
          <w:sz w:val="20"/>
          <w:szCs w:val="20"/>
          <w:lang w:val="fr-CA"/>
        </w:rPr>
      </w:pPr>
      <w:r>
        <w:rPr>
          <w:rFonts w:ascii="Arial" w:hAnsi="Arial" w:cs="Arial"/>
          <w:color w:val="181717"/>
          <w:sz w:val="20"/>
          <w:szCs w:val="20"/>
          <w:lang w:val="fr"/>
        </w:rPr>
        <w:t>Étape 9 (Évaluer si l'objectif d'apprentissage a été atteint)</w:t>
      </w:r>
    </w:p>
    <w:p w:rsidR="003E465A" w:rsidRPr="00AB1E3B" w:rsidRDefault="008C0F35" w:rsidP="003E465A">
      <w:pPr>
        <w:pStyle w:val="NormalWeb"/>
        <w:numPr>
          <w:ilvl w:val="0"/>
          <w:numId w:val="43"/>
        </w:numPr>
        <w:spacing w:before="0" w:beforeAutospacing="0" w:after="0" w:afterAutospacing="0"/>
        <w:textAlignment w:val="baseline"/>
        <w:rPr>
          <w:rFonts w:ascii="Arial" w:hAnsi="Arial" w:cs="Arial"/>
          <w:color w:val="181717"/>
          <w:sz w:val="20"/>
          <w:szCs w:val="20"/>
          <w:lang w:val="fr-CA"/>
        </w:rPr>
      </w:pPr>
      <w:r>
        <w:rPr>
          <w:rFonts w:ascii="Arial" w:hAnsi="Arial" w:cs="Arial"/>
          <w:color w:val="181717"/>
          <w:sz w:val="20"/>
          <w:szCs w:val="20"/>
          <w:lang w:val="fr"/>
        </w:rPr>
        <w:t>Étape 10 (Envisager le passage à l'é</w:t>
      </w:r>
      <w:r>
        <w:rPr>
          <w:rFonts w:ascii="Arial" w:hAnsi="Arial" w:cs="Arial"/>
          <w:color w:val="181717"/>
          <w:sz w:val="20"/>
          <w:szCs w:val="20"/>
          <w:lang w:val="fr"/>
        </w:rPr>
        <w:t>chelle)</w:t>
      </w:r>
    </w:p>
    <w:p w:rsidR="0074791D" w:rsidRPr="00AB1E3B" w:rsidRDefault="0074791D" w:rsidP="0074791D">
      <w:pPr>
        <w:spacing w:before="160" w:after="160" w:line="276" w:lineRule="auto"/>
        <w:jc w:val="center"/>
        <w:rPr>
          <w:rFonts w:eastAsiaTheme="majorEastAsia" w:cstheme="majorBidi"/>
          <w:b/>
          <w:sz w:val="28"/>
          <w:szCs w:val="26"/>
          <w:lang w:val="fr-CA"/>
        </w:rPr>
      </w:pPr>
    </w:p>
    <w:p w:rsidR="00534F8A" w:rsidRPr="00AB1E3B" w:rsidRDefault="008C0F35" w:rsidP="0074791D">
      <w:pPr>
        <w:spacing w:before="160" w:after="160" w:line="276" w:lineRule="auto"/>
        <w:rPr>
          <w:rFonts w:eastAsia="Calibri" w:cs="Calibri"/>
          <w:color w:val="333333"/>
          <w:szCs w:val="24"/>
          <w:highlight w:val="white"/>
          <w:lang w:val="fr-CA"/>
        </w:rPr>
      </w:pPr>
      <w:r>
        <w:rPr>
          <w:rFonts w:eastAsiaTheme="majorEastAsia" w:cstheme="majorBidi"/>
          <w:b/>
          <w:sz w:val="28"/>
          <w:szCs w:val="26"/>
          <w:lang w:val="fr"/>
        </w:rPr>
        <w:t>Feuille de travail d'exercice (voir les quatre pages suivantes)</w:t>
      </w:r>
      <w:r>
        <w:rPr>
          <w:rFonts w:eastAsiaTheme="majorEastAsia" w:cstheme="majorBidi"/>
          <w:b/>
          <w:sz w:val="28"/>
          <w:szCs w:val="26"/>
          <w:lang w:val="fr"/>
        </w:rPr>
        <w:br/>
      </w:r>
    </w:p>
    <w:p w:rsidR="0074791D" w:rsidRPr="00AB1E3B" w:rsidRDefault="008C0F35">
      <w:pPr>
        <w:rPr>
          <w:rFonts w:ascii="Roboto" w:eastAsia="Roboto" w:hAnsi="Roboto" w:cs="Roboto"/>
          <w:b/>
          <w:color w:val="181717"/>
          <w:sz w:val="28"/>
          <w:szCs w:val="28"/>
          <w:lang w:val="fr-CA" w:eastAsia="en-US"/>
        </w:rPr>
      </w:pPr>
      <w:r w:rsidRPr="00AB1E3B">
        <w:rPr>
          <w:rFonts w:ascii="Roboto" w:eastAsia="Roboto" w:hAnsi="Roboto" w:cs="Roboto"/>
          <w:b/>
          <w:color w:val="181717"/>
          <w:sz w:val="28"/>
          <w:szCs w:val="28"/>
          <w:lang w:val="fr-CA" w:eastAsia="en-US"/>
        </w:rPr>
        <w:br w:type="page"/>
      </w:r>
    </w:p>
    <w:p w:rsidR="0074791D" w:rsidRPr="00AB1E3B" w:rsidRDefault="008C0F35" w:rsidP="0074791D">
      <w:pPr>
        <w:spacing w:after="0" w:line="276" w:lineRule="auto"/>
        <w:jc w:val="center"/>
        <w:rPr>
          <w:rFonts w:ascii="Roboto" w:eastAsia="Roboto" w:hAnsi="Roboto" w:cs="Roboto"/>
          <w:b/>
          <w:color w:val="181717"/>
          <w:sz w:val="28"/>
          <w:szCs w:val="28"/>
          <w:lang w:val="fr-CA" w:eastAsia="en-US"/>
        </w:rPr>
      </w:pPr>
      <w:r w:rsidRPr="0074791D">
        <w:rPr>
          <w:rFonts w:ascii="Roboto" w:eastAsia="Roboto" w:hAnsi="Roboto" w:cs="Roboto"/>
          <w:b/>
          <w:color w:val="181717"/>
          <w:sz w:val="28"/>
          <w:szCs w:val="28"/>
          <w:lang w:val="fr" w:eastAsia="en-US"/>
        </w:rPr>
        <w:t>ÉTAPE 1 : Définir le public | « Choisissez votre propre » profil de public.</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i/>
          <w:color w:val="181717"/>
          <w:sz w:val="20"/>
          <w:szCs w:val="20"/>
          <w:lang w:val="fr" w:eastAsia="en-US"/>
        </w:rPr>
        <w:t>Instructions</w:t>
      </w:r>
      <w:r w:rsidRPr="0074791D">
        <w:rPr>
          <w:rFonts w:ascii="Arial" w:eastAsia="Arial" w:hAnsi="Arial" w:cs="Arial"/>
          <w:color w:val="181717"/>
          <w:sz w:val="20"/>
          <w:szCs w:val="20"/>
          <w:lang w:val="fr" w:eastAsia="en-US"/>
        </w:rPr>
        <w:t> : En groupes, vous allez commencer à établir le profil de votre public en choisissant au hasard un contexte (par ex. un bâton de glace) pour chacune des cinq catégories ci-dessous. Soyez créatifs ! N'hésitez pas à développer le profil du public. Vous pouv</w:t>
      </w:r>
      <w:r w:rsidRPr="0074791D">
        <w:rPr>
          <w:rFonts w:ascii="Arial" w:eastAsia="Arial" w:hAnsi="Arial" w:cs="Arial"/>
          <w:color w:val="181717"/>
          <w:sz w:val="20"/>
          <w:szCs w:val="20"/>
          <w:lang w:val="fr" w:eastAsia="en-US"/>
        </w:rPr>
        <w:t xml:space="preserve">ez fournir un nom, un pays d'origine et/ou tout autre détail ou information de base. </w:t>
      </w:r>
    </w:p>
    <w:p w:rsidR="0074791D" w:rsidRPr="00AB1E3B" w:rsidRDefault="0074791D" w:rsidP="0074791D">
      <w:pPr>
        <w:spacing w:after="0" w:line="276" w:lineRule="auto"/>
        <w:ind w:left="2880" w:firstLine="720"/>
        <w:rPr>
          <w:rFonts w:ascii="Arial" w:eastAsia="Arial" w:hAnsi="Arial" w:cs="Arial"/>
          <w:color w:val="181717"/>
          <w:sz w:val="20"/>
          <w:szCs w:val="20"/>
          <w:lang w:val="fr-CA" w:eastAsia="en-US"/>
        </w:rPr>
      </w:pPr>
    </w:p>
    <w:p w:rsidR="0074791D" w:rsidRPr="00AB1E3B" w:rsidRDefault="008C0F35" w:rsidP="0074791D">
      <w:pPr>
        <w:spacing w:after="0" w:line="276" w:lineRule="auto"/>
        <w:ind w:left="2880" w:firstLine="720"/>
        <w:rPr>
          <w:rFonts w:ascii="Arial" w:eastAsia="Arial" w:hAnsi="Arial" w:cs="Arial"/>
          <w:color w:val="181717"/>
          <w:sz w:val="20"/>
          <w:szCs w:val="20"/>
          <w:lang w:val="fr-CA" w:eastAsia="en-US"/>
        </w:rPr>
      </w:pPr>
      <w:r w:rsidRPr="0074791D">
        <w:rPr>
          <w:rFonts w:ascii="Arial" w:eastAsia="Arial" w:hAnsi="Arial" w:cs="Arial"/>
          <w:noProof/>
          <w:sz w:val="22"/>
          <w:szCs w:val="22"/>
          <w:lang w:val="fr-CA" w:eastAsia="fr-CA"/>
        </w:rPr>
        <w:drawing>
          <wp:anchor distT="19050" distB="19050" distL="19050" distR="19050" simplePos="0" relativeHeight="251658240" behindDoc="0" locked="0" layoutInCell="1" allowOverlap="1">
            <wp:simplePos x="0" y="0"/>
            <wp:positionH relativeFrom="margin">
              <wp:posOffset>85725</wp:posOffset>
            </wp:positionH>
            <wp:positionV relativeFrom="paragraph">
              <wp:posOffset>114300</wp:posOffset>
            </wp:positionV>
            <wp:extent cx="1804925" cy="1804925"/>
            <wp:effectExtent l="0" t="0" r="0" b="0"/>
            <wp:wrapSquare wrapText="bothSides"/>
            <wp:docPr id="9" name="image2.png"/>
            <wp:cNvGraphicFramePr/>
            <a:graphic xmlns:a="http://schemas.openxmlformats.org/drawingml/2006/main">
              <a:graphicData uri="http://schemas.openxmlformats.org/drawingml/2006/picture">
                <pic:pic xmlns:pic="http://schemas.openxmlformats.org/drawingml/2006/picture">
                  <pic:nvPicPr>
                    <pic:cNvPr id="2036240696" name="image2.png"/>
                    <pic:cNvPicPr/>
                  </pic:nvPicPr>
                  <pic:blipFill>
                    <a:blip r:embed="rId12"/>
                    <a:stretch>
                      <a:fillRect/>
                    </a:stretch>
                  </pic:blipFill>
                  <pic:spPr>
                    <a:xfrm>
                      <a:off x="0" y="0"/>
                      <a:ext cx="1804925" cy="1804925"/>
                    </a:xfrm>
                    <a:prstGeom prst="rect">
                      <a:avLst/>
                    </a:prstGeom>
                  </pic:spPr>
                </pic:pic>
              </a:graphicData>
            </a:graphic>
          </wp:anchor>
        </w:drawing>
      </w:r>
    </w:p>
    <w:p w:rsidR="0074791D" w:rsidRPr="0074791D" w:rsidRDefault="008C0F35" w:rsidP="0074791D">
      <w:pPr>
        <w:spacing w:after="0" w:line="276" w:lineRule="auto"/>
        <w:ind w:left="3600"/>
        <w:rPr>
          <w:rFonts w:ascii="Arial" w:eastAsia="Arial" w:hAnsi="Arial" w:cs="Arial"/>
          <w:color w:val="181717"/>
          <w:sz w:val="20"/>
          <w:szCs w:val="20"/>
          <w:lang w:val="en" w:eastAsia="en-US"/>
        </w:rPr>
      </w:pPr>
      <w:r w:rsidRPr="0074791D">
        <w:rPr>
          <w:rFonts w:ascii="Arial" w:eastAsia="Arial" w:hAnsi="Arial" w:cs="Arial"/>
          <w:b/>
          <w:color w:val="181717"/>
          <w:sz w:val="20"/>
          <w:szCs w:val="20"/>
          <w:lang w:val="fr" w:eastAsia="en-US"/>
        </w:rPr>
        <w:t>NOM</w:t>
      </w:r>
      <w:r w:rsidRPr="0074791D">
        <w:rPr>
          <w:rFonts w:ascii="Arial" w:eastAsia="Arial" w:hAnsi="Arial" w:cs="Arial"/>
          <w:color w:val="181717"/>
          <w:sz w:val="20"/>
          <w:szCs w:val="20"/>
          <w:lang w:val="fr" w:eastAsia="en-US"/>
        </w:rPr>
        <w:t> : _____________________________________________</w:t>
      </w:r>
    </w:p>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8C0F35" w:rsidP="0074791D">
      <w:pPr>
        <w:spacing w:after="0" w:line="276" w:lineRule="auto"/>
        <w:ind w:left="720"/>
        <w:rPr>
          <w:rFonts w:ascii="Arial" w:eastAsia="Arial" w:hAnsi="Arial" w:cs="Arial"/>
          <w:color w:val="181717"/>
          <w:sz w:val="20"/>
          <w:szCs w:val="20"/>
          <w:lang w:val="en" w:eastAsia="en-US"/>
        </w:rPr>
      </w:pPr>
      <w:r w:rsidRPr="0074791D">
        <w:rPr>
          <w:rFonts w:ascii="Arial" w:eastAsia="Arial" w:hAnsi="Arial" w:cs="Arial"/>
          <w:b/>
          <w:color w:val="181717"/>
          <w:sz w:val="20"/>
          <w:szCs w:val="20"/>
          <w:lang w:val="fr" w:eastAsia="en-US"/>
        </w:rPr>
        <w:t xml:space="preserve">           PAYS</w:t>
      </w:r>
      <w:r w:rsidRPr="0074791D">
        <w:rPr>
          <w:rFonts w:ascii="Arial" w:eastAsia="Arial" w:hAnsi="Arial" w:cs="Arial"/>
          <w:color w:val="181717"/>
          <w:sz w:val="20"/>
          <w:szCs w:val="20"/>
          <w:lang w:val="fr" w:eastAsia="en-US"/>
        </w:rPr>
        <w:t> : _________________________________________</w:t>
      </w:r>
    </w:p>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color w:val="181717"/>
          <w:sz w:val="20"/>
          <w:szCs w:val="20"/>
          <w:lang w:val="en" w:eastAsia="en-US"/>
        </w:rPr>
        <w:tab/>
      </w:r>
    </w:p>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color w:val="181717"/>
          <w:sz w:val="20"/>
          <w:szCs w:val="20"/>
          <w:lang w:val="fr" w:eastAsia="en-US"/>
        </w:rPr>
        <w:t xml:space="preserve">          </w:t>
      </w:r>
      <w:r w:rsidRPr="0074791D">
        <w:rPr>
          <w:rFonts w:ascii="Arial" w:eastAsia="Arial" w:hAnsi="Arial" w:cs="Arial"/>
          <w:b/>
          <w:color w:val="181717"/>
          <w:sz w:val="20"/>
          <w:szCs w:val="20"/>
          <w:lang w:val="fr" w:eastAsia="en-US"/>
        </w:rPr>
        <w:t xml:space="preserve"> AUTRES INFORMATIONS</w:t>
      </w:r>
      <w:r w:rsidRPr="0074791D">
        <w:rPr>
          <w:rFonts w:ascii="Arial" w:eastAsia="Arial" w:hAnsi="Arial" w:cs="Arial"/>
          <w:color w:val="181717"/>
          <w:sz w:val="20"/>
          <w:szCs w:val="20"/>
          <w:lang w:val="fr" w:eastAsia="en-US"/>
        </w:rPr>
        <w:t xml:space="preserve"> : </w:t>
      </w:r>
      <w:r w:rsidRPr="0074791D">
        <w:rPr>
          <w:rFonts w:ascii="Arial" w:eastAsia="Arial" w:hAnsi="Arial" w:cs="Arial"/>
          <w:color w:val="181717"/>
          <w:sz w:val="20"/>
          <w:szCs w:val="20"/>
          <w:lang w:val="fr" w:eastAsia="en-US"/>
        </w:rPr>
        <w:t>_______________________________</w:t>
      </w:r>
    </w:p>
    <w:p w:rsidR="0074791D" w:rsidRPr="0074791D" w:rsidRDefault="0074791D" w:rsidP="0074791D">
      <w:pPr>
        <w:spacing w:after="0" w:line="276" w:lineRule="auto"/>
        <w:ind w:left="1440" w:firstLine="720"/>
        <w:rPr>
          <w:rFonts w:ascii="Arial" w:eastAsia="Arial" w:hAnsi="Arial" w:cs="Arial"/>
          <w:color w:val="181717"/>
          <w:sz w:val="20"/>
          <w:szCs w:val="20"/>
          <w:lang w:val="en" w:eastAsia="en-US"/>
        </w:rPr>
      </w:pPr>
    </w:p>
    <w:p w:rsidR="0074791D" w:rsidRPr="0074791D" w:rsidRDefault="008C0F35" w:rsidP="0074791D">
      <w:pPr>
        <w:spacing w:after="0" w:line="276" w:lineRule="auto"/>
        <w:ind w:left="2880" w:firstLine="720"/>
        <w:rPr>
          <w:rFonts w:ascii="Arial" w:eastAsia="Arial" w:hAnsi="Arial" w:cs="Arial"/>
          <w:color w:val="181717"/>
          <w:sz w:val="20"/>
          <w:szCs w:val="20"/>
          <w:lang w:val="en" w:eastAsia="en-US"/>
        </w:rPr>
      </w:pPr>
      <w:r w:rsidRPr="0074791D">
        <w:rPr>
          <w:rFonts w:ascii="Arial" w:eastAsia="Arial" w:hAnsi="Arial" w:cs="Arial"/>
          <w:color w:val="181717"/>
          <w:sz w:val="20"/>
          <w:szCs w:val="20"/>
          <w:lang w:val="fr" w:eastAsia="en-US"/>
        </w:rPr>
        <w:t>__________________________________________________</w:t>
      </w:r>
    </w:p>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color w:val="181717"/>
          <w:sz w:val="20"/>
          <w:szCs w:val="20"/>
          <w:lang w:val="fr" w:eastAsia="en-US"/>
        </w:rPr>
        <w:tab/>
        <w:t>__________________________________________________</w:t>
      </w:r>
    </w:p>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color w:val="181717"/>
          <w:sz w:val="20"/>
          <w:szCs w:val="20"/>
          <w:lang w:val="en" w:eastAsia="en-US"/>
        </w:rPr>
        <w:tab/>
      </w:r>
    </w:p>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color w:val="181717"/>
          <w:sz w:val="20"/>
          <w:szCs w:val="20"/>
          <w:lang w:val="fr" w:eastAsia="en-US"/>
        </w:rPr>
        <w:tab/>
        <w:t>__________________________________________________</w:t>
      </w:r>
    </w:p>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74791D" w:rsidP="0074791D">
      <w:pPr>
        <w:spacing w:after="0" w:line="276" w:lineRule="auto"/>
        <w:rPr>
          <w:rFonts w:ascii="Arial" w:eastAsia="Arial" w:hAnsi="Arial" w:cs="Arial"/>
          <w:b/>
          <w:color w:val="181717"/>
          <w:sz w:val="20"/>
          <w:szCs w:val="20"/>
          <w:lang w:val="en" w:eastAsia="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53E25" w:rsidTr="00B00768">
        <w:tc>
          <w:tcPr>
            <w:tcW w:w="9360" w:type="dxa"/>
            <w:shd w:val="clear" w:color="auto" w:fill="auto"/>
            <w:tcMar>
              <w:top w:w="100" w:type="dxa"/>
              <w:left w:w="100" w:type="dxa"/>
              <w:bottom w:w="100" w:type="dxa"/>
              <w:right w:w="100" w:type="dxa"/>
            </w:tcMar>
          </w:tcPr>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b/>
                <w:color w:val="181717"/>
                <w:sz w:val="20"/>
                <w:szCs w:val="20"/>
                <w:lang w:val="fr" w:eastAsia="en-US"/>
              </w:rPr>
              <w:t>TYPE DE PUBLIC</w:t>
            </w:r>
            <w:r w:rsidRPr="0074791D">
              <w:rPr>
                <w:rFonts w:ascii="Arial" w:eastAsia="Arial" w:hAnsi="Arial" w:cs="Arial"/>
                <w:color w:val="181717"/>
                <w:sz w:val="20"/>
                <w:szCs w:val="20"/>
                <w:lang w:val="fr" w:eastAsia="en-US"/>
              </w:rPr>
              <w:t xml:space="preserve"> : </w:t>
            </w:r>
          </w:p>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74791D" w:rsidP="0074791D">
            <w:pPr>
              <w:spacing w:after="0" w:line="276" w:lineRule="auto"/>
              <w:rPr>
                <w:rFonts w:ascii="Arial" w:eastAsia="Arial" w:hAnsi="Arial" w:cs="Arial"/>
                <w:color w:val="181717"/>
                <w:sz w:val="20"/>
                <w:szCs w:val="20"/>
                <w:lang w:val="en" w:eastAsia="en-US"/>
              </w:rPr>
            </w:pPr>
          </w:p>
        </w:tc>
      </w:tr>
      <w:tr w:rsidR="00D53E25" w:rsidTr="00B00768">
        <w:tc>
          <w:tcPr>
            <w:tcW w:w="9360" w:type="dxa"/>
            <w:shd w:val="clear" w:color="auto" w:fill="auto"/>
            <w:tcMar>
              <w:top w:w="100" w:type="dxa"/>
              <w:left w:w="100" w:type="dxa"/>
              <w:bottom w:w="100" w:type="dxa"/>
              <w:right w:w="100" w:type="dxa"/>
            </w:tcMar>
          </w:tcPr>
          <w:p w:rsidR="0074791D" w:rsidRPr="0074791D" w:rsidRDefault="008C0F35" w:rsidP="0074791D">
            <w:pPr>
              <w:spacing w:after="0" w:line="276" w:lineRule="auto"/>
              <w:rPr>
                <w:rFonts w:ascii="Arial" w:eastAsia="Arial" w:hAnsi="Arial" w:cs="Arial"/>
                <w:color w:val="181717"/>
                <w:sz w:val="20"/>
                <w:szCs w:val="20"/>
                <w:lang w:val="en" w:eastAsia="en-US"/>
              </w:rPr>
            </w:pPr>
            <w:r w:rsidRPr="0074791D">
              <w:rPr>
                <w:rFonts w:ascii="Arial" w:eastAsia="Arial" w:hAnsi="Arial" w:cs="Arial"/>
                <w:b/>
                <w:color w:val="181717"/>
                <w:sz w:val="20"/>
                <w:szCs w:val="20"/>
                <w:lang w:val="fr" w:eastAsia="en-US"/>
              </w:rPr>
              <w:t>NIVEAU D'ALPHABÉTISATION</w:t>
            </w:r>
            <w:r w:rsidRPr="0074791D">
              <w:rPr>
                <w:rFonts w:ascii="Arial" w:eastAsia="Arial" w:hAnsi="Arial" w:cs="Arial"/>
                <w:color w:val="181717"/>
                <w:sz w:val="20"/>
                <w:szCs w:val="20"/>
                <w:lang w:val="fr" w:eastAsia="en-US"/>
              </w:rPr>
              <w:t xml:space="preserve"> : </w:t>
            </w:r>
          </w:p>
          <w:p w:rsidR="0074791D" w:rsidRPr="0074791D" w:rsidRDefault="0074791D" w:rsidP="0074791D">
            <w:pPr>
              <w:widowControl w:val="0"/>
              <w:spacing w:after="0" w:line="240" w:lineRule="auto"/>
              <w:rPr>
                <w:rFonts w:ascii="Arial" w:eastAsia="Arial" w:hAnsi="Arial" w:cs="Arial"/>
                <w:b/>
                <w:color w:val="181717"/>
                <w:sz w:val="20"/>
                <w:szCs w:val="20"/>
                <w:lang w:val="en" w:eastAsia="en-US"/>
              </w:rPr>
            </w:pPr>
          </w:p>
          <w:p w:rsidR="0074791D" w:rsidRPr="0074791D" w:rsidRDefault="0074791D" w:rsidP="0074791D">
            <w:pPr>
              <w:widowControl w:val="0"/>
              <w:spacing w:after="0" w:line="240" w:lineRule="auto"/>
              <w:rPr>
                <w:rFonts w:ascii="Arial" w:eastAsia="Arial" w:hAnsi="Arial" w:cs="Arial"/>
                <w:b/>
                <w:color w:val="181717"/>
                <w:sz w:val="20"/>
                <w:szCs w:val="20"/>
                <w:lang w:val="en" w:eastAsia="en-US"/>
              </w:rPr>
            </w:pPr>
          </w:p>
          <w:p w:rsidR="0074791D" w:rsidRPr="0074791D" w:rsidRDefault="0074791D" w:rsidP="0074791D">
            <w:pPr>
              <w:widowControl w:val="0"/>
              <w:spacing w:after="0" w:line="240" w:lineRule="auto"/>
              <w:rPr>
                <w:rFonts w:ascii="Arial" w:eastAsia="Arial" w:hAnsi="Arial" w:cs="Arial"/>
                <w:b/>
                <w:color w:val="181717"/>
                <w:sz w:val="20"/>
                <w:szCs w:val="20"/>
                <w:lang w:val="en" w:eastAsia="en-US"/>
              </w:rPr>
            </w:pPr>
          </w:p>
        </w:tc>
      </w:tr>
      <w:tr w:rsidR="00D53E25" w:rsidRPr="00AB1E3B" w:rsidTr="00B00768">
        <w:tc>
          <w:tcPr>
            <w:tcW w:w="9360" w:type="dxa"/>
            <w:shd w:val="clear" w:color="auto" w:fill="auto"/>
            <w:tcMar>
              <w:top w:w="100" w:type="dxa"/>
              <w:left w:w="100" w:type="dxa"/>
              <w:bottom w:w="100" w:type="dxa"/>
              <w:right w:w="100" w:type="dxa"/>
            </w:tcMar>
          </w:tcPr>
          <w:p w:rsidR="0074791D" w:rsidRPr="00AB1E3B" w:rsidRDefault="008C0F35" w:rsidP="0074791D">
            <w:pPr>
              <w:spacing w:after="0" w:line="276" w:lineRule="auto"/>
              <w:rPr>
                <w:rFonts w:ascii="Arial" w:eastAsia="Arial" w:hAnsi="Arial" w:cs="Arial"/>
                <w:b/>
                <w:color w:val="181717"/>
                <w:sz w:val="20"/>
                <w:szCs w:val="20"/>
                <w:lang w:val="fr-CA" w:eastAsia="en-US"/>
              </w:rPr>
            </w:pPr>
            <w:r w:rsidRPr="0074791D">
              <w:rPr>
                <w:rFonts w:ascii="Arial" w:eastAsia="Arial" w:hAnsi="Arial" w:cs="Arial"/>
                <w:b/>
                <w:color w:val="181717"/>
                <w:sz w:val="20"/>
                <w:szCs w:val="20"/>
                <w:lang w:val="fr" w:eastAsia="en-US"/>
              </w:rPr>
              <w:t>SOURCE(S)</w:t>
            </w:r>
            <w:r w:rsidRPr="0074791D">
              <w:rPr>
                <w:rFonts w:ascii="Arial" w:eastAsia="Arial" w:hAnsi="Arial" w:cs="Arial"/>
                <w:b/>
                <w:color w:val="181717"/>
                <w:sz w:val="20"/>
                <w:szCs w:val="20"/>
                <w:lang w:val="fr" w:eastAsia="en-US"/>
              </w:rPr>
              <w:t xml:space="preserve"> COURAMMENT UTILISÉE(S) POUR OBTENIR DES INFORMATIONS SUR LA SANTÉ :</w:t>
            </w:r>
          </w:p>
          <w:p w:rsidR="0074791D" w:rsidRPr="00AB1E3B" w:rsidRDefault="0074791D" w:rsidP="0074791D">
            <w:pPr>
              <w:spacing w:after="0" w:line="276" w:lineRule="auto"/>
              <w:rPr>
                <w:rFonts w:ascii="Arial" w:eastAsia="Arial" w:hAnsi="Arial" w:cs="Arial"/>
                <w:b/>
                <w:color w:val="181717"/>
                <w:sz w:val="20"/>
                <w:szCs w:val="20"/>
                <w:lang w:val="fr-CA" w:eastAsia="en-US"/>
              </w:rPr>
            </w:pPr>
          </w:p>
          <w:p w:rsidR="0074791D" w:rsidRPr="00AB1E3B" w:rsidRDefault="0074791D" w:rsidP="0074791D">
            <w:pPr>
              <w:spacing w:after="0" w:line="276" w:lineRule="auto"/>
              <w:rPr>
                <w:rFonts w:ascii="Arial" w:eastAsia="Arial" w:hAnsi="Arial" w:cs="Arial"/>
                <w:b/>
                <w:color w:val="181717"/>
                <w:sz w:val="20"/>
                <w:szCs w:val="20"/>
                <w:lang w:val="fr-CA" w:eastAsia="en-US"/>
              </w:rPr>
            </w:pPr>
          </w:p>
          <w:p w:rsidR="0074791D" w:rsidRPr="00AB1E3B" w:rsidRDefault="0074791D" w:rsidP="0074791D">
            <w:pPr>
              <w:spacing w:after="0" w:line="276" w:lineRule="auto"/>
              <w:rPr>
                <w:rFonts w:ascii="Arial" w:eastAsia="Arial" w:hAnsi="Arial" w:cs="Arial"/>
                <w:b/>
                <w:color w:val="181717"/>
                <w:sz w:val="20"/>
                <w:szCs w:val="20"/>
                <w:lang w:val="fr-CA" w:eastAsia="en-US"/>
              </w:rPr>
            </w:pPr>
          </w:p>
        </w:tc>
      </w:tr>
      <w:tr w:rsidR="00D53E25" w:rsidRPr="00AB1E3B" w:rsidTr="00B00768">
        <w:tc>
          <w:tcPr>
            <w:tcW w:w="9360" w:type="dxa"/>
            <w:shd w:val="clear" w:color="auto" w:fill="auto"/>
            <w:tcMar>
              <w:top w:w="100" w:type="dxa"/>
              <w:left w:w="100" w:type="dxa"/>
              <w:bottom w:w="100" w:type="dxa"/>
              <w:right w:w="100" w:type="dxa"/>
            </w:tcMar>
          </w:tcPr>
          <w:p w:rsidR="0074791D" w:rsidRPr="00AB1E3B" w:rsidRDefault="008C0F35" w:rsidP="0074791D">
            <w:pPr>
              <w:spacing w:after="0" w:line="276" w:lineRule="auto"/>
              <w:rPr>
                <w:rFonts w:ascii="Arial" w:eastAsia="Arial" w:hAnsi="Arial" w:cs="Arial"/>
                <w:b/>
                <w:color w:val="181717"/>
                <w:sz w:val="20"/>
                <w:szCs w:val="20"/>
                <w:lang w:val="fr-CA" w:eastAsia="en-US"/>
              </w:rPr>
            </w:pPr>
            <w:r w:rsidRPr="0074791D">
              <w:rPr>
                <w:rFonts w:ascii="Arial" w:eastAsia="Arial" w:hAnsi="Arial" w:cs="Arial"/>
                <w:b/>
                <w:color w:val="181717"/>
                <w:sz w:val="20"/>
                <w:szCs w:val="20"/>
                <w:lang w:val="fr" w:eastAsia="en-US"/>
              </w:rPr>
              <w:t>LANGUE(S) COMMUNÉMENT PARLÉE(S) :</w:t>
            </w:r>
          </w:p>
          <w:p w:rsidR="0074791D" w:rsidRPr="00AB1E3B" w:rsidRDefault="0074791D" w:rsidP="0074791D">
            <w:pPr>
              <w:spacing w:after="0" w:line="276" w:lineRule="auto"/>
              <w:rPr>
                <w:rFonts w:ascii="Arial" w:eastAsia="Arial" w:hAnsi="Arial" w:cs="Arial"/>
                <w:b/>
                <w:color w:val="181717"/>
                <w:sz w:val="20"/>
                <w:szCs w:val="20"/>
                <w:lang w:val="fr-CA" w:eastAsia="en-US"/>
              </w:rPr>
            </w:pPr>
          </w:p>
          <w:p w:rsidR="0074791D" w:rsidRPr="00AB1E3B" w:rsidRDefault="0074791D" w:rsidP="0074791D">
            <w:pPr>
              <w:spacing w:after="0" w:line="276" w:lineRule="auto"/>
              <w:rPr>
                <w:rFonts w:ascii="Arial" w:eastAsia="Arial" w:hAnsi="Arial" w:cs="Arial"/>
                <w:b/>
                <w:color w:val="181717"/>
                <w:sz w:val="20"/>
                <w:szCs w:val="20"/>
                <w:lang w:val="fr-CA" w:eastAsia="en-US"/>
              </w:rPr>
            </w:pPr>
          </w:p>
          <w:p w:rsidR="0074791D" w:rsidRPr="00AB1E3B" w:rsidRDefault="0074791D" w:rsidP="0074791D">
            <w:pPr>
              <w:spacing w:after="0" w:line="276" w:lineRule="auto"/>
              <w:rPr>
                <w:rFonts w:ascii="Arial" w:eastAsia="Arial" w:hAnsi="Arial" w:cs="Arial"/>
                <w:b/>
                <w:color w:val="181717"/>
                <w:sz w:val="20"/>
                <w:szCs w:val="20"/>
                <w:lang w:val="fr-CA" w:eastAsia="en-US"/>
              </w:rPr>
            </w:pPr>
          </w:p>
        </w:tc>
      </w:tr>
      <w:tr w:rsidR="00D53E25" w:rsidTr="00B00768">
        <w:tc>
          <w:tcPr>
            <w:tcW w:w="9360" w:type="dxa"/>
            <w:shd w:val="clear" w:color="auto" w:fill="auto"/>
            <w:tcMar>
              <w:top w:w="100" w:type="dxa"/>
              <w:left w:w="100" w:type="dxa"/>
              <w:bottom w:w="100" w:type="dxa"/>
              <w:right w:w="100" w:type="dxa"/>
            </w:tcMar>
          </w:tcPr>
          <w:p w:rsidR="0074791D" w:rsidRPr="0074791D" w:rsidRDefault="008C0F35" w:rsidP="0074791D">
            <w:pPr>
              <w:spacing w:after="0" w:line="276" w:lineRule="auto"/>
              <w:rPr>
                <w:rFonts w:ascii="Arial" w:eastAsia="Arial" w:hAnsi="Arial" w:cs="Arial"/>
                <w:b/>
                <w:color w:val="181717"/>
                <w:sz w:val="20"/>
                <w:szCs w:val="20"/>
                <w:lang w:val="en" w:eastAsia="en-US"/>
              </w:rPr>
            </w:pPr>
            <w:r w:rsidRPr="0074791D">
              <w:rPr>
                <w:rFonts w:ascii="Arial" w:eastAsia="Arial" w:hAnsi="Arial" w:cs="Arial"/>
                <w:b/>
                <w:color w:val="181717"/>
                <w:sz w:val="20"/>
                <w:szCs w:val="20"/>
                <w:lang w:val="fr" w:eastAsia="en-US"/>
              </w:rPr>
              <w:t xml:space="preserve">DÉFIS POTENTIELS : </w:t>
            </w:r>
          </w:p>
          <w:p w:rsidR="0074791D" w:rsidRPr="0074791D" w:rsidRDefault="0074791D" w:rsidP="0074791D">
            <w:pPr>
              <w:spacing w:after="0" w:line="276" w:lineRule="auto"/>
              <w:rPr>
                <w:rFonts w:ascii="Arial" w:eastAsia="Arial" w:hAnsi="Arial" w:cs="Arial"/>
                <w:b/>
                <w:color w:val="181717"/>
                <w:sz w:val="20"/>
                <w:szCs w:val="20"/>
                <w:lang w:val="en" w:eastAsia="en-US"/>
              </w:rPr>
            </w:pPr>
          </w:p>
          <w:p w:rsidR="0074791D" w:rsidRPr="0074791D" w:rsidRDefault="0074791D" w:rsidP="0074791D">
            <w:pPr>
              <w:spacing w:after="0" w:line="276" w:lineRule="auto"/>
              <w:rPr>
                <w:rFonts w:ascii="Arial" w:eastAsia="Arial" w:hAnsi="Arial" w:cs="Arial"/>
                <w:b/>
                <w:color w:val="181717"/>
                <w:sz w:val="20"/>
                <w:szCs w:val="20"/>
                <w:lang w:val="en" w:eastAsia="en-US"/>
              </w:rPr>
            </w:pPr>
          </w:p>
          <w:p w:rsidR="0074791D" w:rsidRPr="0074791D" w:rsidRDefault="0074791D" w:rsidP="0074791D">
            <w:pPr>
              <w:spacing w:after="0" w:line="276" w:lineRule="auto"/>
              <w:rPr>
                <w:rFonts w:ascii="Arial" w:eastAsia="Arial" w:hAnsi="Arial" w:cs="Arial"/>
                <w:b/>
                <w:color w:val="181717"/>
                <w:sz w:val="20"/>
                <w:szCs w:val="20"/>
                <w:lang w:val="en" w:eastAsia="en-US"/>
              </w:rPr>
            </w:pPr>
          </w:p>
        </w:tc>
      </w:tr>
    </w:tbl>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74791D" w:rsidP="0074791D">
      <w:pPr>
        <w:spacing w:after="0" w:line="276" w:lineRule="auto"/>
        <w:rPr>
          <w:rFonts w:ascii="Arial" w:eastAsia="Arial" w:hAnsi="Arial" w:cs="Arial"/>
          <w:color w:val="181717"/>
          <w:sz w:val="20"/>
          <w:szCs w:val="20"/>
          <w:lang w:val="en" w:eastAsia="en-US"/>
        </w:rPr>
      </w:pPr>
    </w:p>
    <w:p w:rsidR="0074791D" w:rsidRPr="0074791D" w:rsidRDefault="0074791D" w:rsidP="0074791D">
      <w:pPr>
        <w:spacing w:after="0" w:line="276" w:lineRule="auto"/>
        <w:jc w:val="center"/>
        <w:rPr>
          <w:rFonts w:ascii="Roboto" w:eastAsia="Roboto" w:hAnsi="Roboto" w:cs="Roboto"/>
          <w:b/>
          <w:color w:val="181717"/>
          <w:sz w:val="28"/>
          <w:szCs w:val="28"/>
          <w:lang w:val="en" w:eastAsia="en-US"/>
        </w:rPr>
      </w:pPr>
    </w:p>
    <w:p w:rsidR="0074791D" w:rsidRPr="00AB1E3B" w:rsidRDefault="008C0F35" w:rsidP="0074791D">
      <w:pPr>
        <w:spacing w:after="0" w:line="276" w:lineRule="auto"/>
        <w:jc w:val="center"/>
        <w:rPr>
          <w:rFonts w:ascii="Roboto" w:eastAsia="Roboto" w:hAnsi="Roboto" w:cs="Roboto"/>
          <w:b/>
          <w:color w:val="181717"/>
          <w:sz w:val="28"/>
          <w:szCs w:val="28"/>
          <w:lang w:val="fr-CA" w:eastAsia="en-US"/>
        </w:rPr>
      </w:pPr>
      <w:r w:rsidRPr="0074791D">
        <w:rPr>
          <w:rFonts w:ascii="Roboto" w:eastAsia="Roboto" w:hAnsi="Roboto" w:cs="Roboto"/>
          <w:b/>
          <w:color w:val="181717"/>
          <w:sz w:val="28"/>
          <w:szCs w:val="28"/>
          <w:lang w:val="fr" w:eastAsia="en-US"/>
        </w:rPr>
        <w:t>ÉTAPE 2 : Évaluation des besoins en connaissances - Quelles sont les lacunes ?</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i/>
          <w:color w:val="181717"/>
          <w:sz w:val="20"/>
          <w:szCs w:val="20"/>
          <w:lang w:val="fr" w:eastAsia="en-US"/>
        </w:rPr>
        <w:t>Instructions</w:t>
      </w:r>
      <w:r w:rsidRPr="0074791D">
        <w:rPr>
          <w:rFonts w:ascii="Arial" w:eastAsia="Arial" w:hAnsi="Arial" w:cs="Arial"/>
          <w:color w:val="181717"/>
          <w:sz w:val="20"/>
          <w:szCs w:val="20"/>
          <w:lang w:val="fr" w:eastAsia="en-US"/>
        </w:rPr>
        <w:t xml:space="preserve"> : En groupes, vous allez </w:t>
      </w:r>
      <w:r w:rsidRPr="0074791D">
        <w:rPr>
          <w:rFonts w:ascii="Arial" w:eastAsia="Arial" w:hAnsi="Arial" w:cs="Arial"/>
          <w:color w:val="181717"/>
          <w:sz w:val="20"/>
          <w:szCs w:val="20"/>
          <w:lang w:val="fr" w:eastAsia="en-US"/>
        </w:rPr>
        <w:t>« mener » une évaluation des besoins en choisissant au hasard une lacune dans les informations/connaissances (par ex. un bâton de popsicle). N'hésitez pas à élaborer ou à être plus précis pour votre scénario.</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b/>
          <w:color w:val="181717"/>
          <w:sz w:val="20"/>
          <w:szCs w:val="20"/>
          <w:lang w:val="fr-CA" w:eastAsia="en-US"/>
        </w:rPr>
      </w:pPr>
      <w:r w:rsidRPr="0074791D">
        <w:rPr>
          <w:rFonts w:ascii="Arial" w:eastAsia="Arial" w:hAnsi="Arial" w:cs="Arial"/>
          <w:color w:val="181717"/>
          <w:sz w:val="20"/>
          <w:szCs w:val="20"/>
          <w:lang w:val="fr" w:eastAsia="en-US"/>
        </w:rPr>
        <w:t xml:space="preserve">____________________ </w:t>
      </w:r>
      <w:r w:rsidRPr="0074791D">
        <w:rPr>
          <w:rFonts w:ascii="Arial" w:eastAsia="Arial" w:hAnsi="Arial" w:cs="Arial"/>
          <w:b/>
          <w:color w:val="181717"/>
          <w:sz w:val="20"/>
          <w:szCs w:val="20"/>
          <w:lang w:val="fr" w:eastAsia="en-US"/>
        </w:rPr>
        <w:t>ÉCARTS D'INFORMATIONS/DE</w:t>
      </w:r>
      <w:r w:rsidRPr="0074791D">
        <w:rPr>
          <w:rFonts w:ascii="Arial" w:eastAsia="Arial" w:hAnsi="Arial" w:cs="Arial"/>
          <w:b/>
          <w:color w:val="181717"/>
          <w:sz w:val="20"/>
          <w:szCs w:val="20"/>
          <w:lang w:val="fr" w:eastAsia="en-US"/>
        </w:rPr>
        <w:t xml:space="preserve">S CONNAISSANCES : </w:t>
      </w:r>
    </w:p>
    <w:p w:rsidR="0074791D" w:rsidRPr="00AB1E3B" w:rsidRDefault="0074791D" w:rsidP="0074791D">
      <w:pPr>
        <w:spacing w:after="0" w:line="276" w:lineRule="auto"/>
        <w:rPr>
          <w:rFonts w:ascii="Arial" w:eastAsia="Arial" w:hAnsi="Arial" w:cs="Arial"/>
          <w:b/>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color w:val="181717"/>
          <w:sz w:val="20"/>
          <w:szCs w:val="20"/>
          <w:lang w:val="fr" w:eastAsia="en-US"/>
        </w:rPr>
        <w:t>____________________________________________________________________________________</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color w:val="181717"/>
          <w:sz w:val="20"/>
          <w:szCs w:val="20"/>
          <w:lang w:val="fr" w:eastAsia="en-US"/>
        </w:rPr>
        <w:t>____________________________________________________________________________________</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color w:val="181717"/>
          <w:sz w:val="20"/>
          <w:szCs w:val="20"/>
          <w:lang w:val="fr" w:eastAsia="en-US"/>
        </w:rPr>
        <w:t>________________________________________________________________</w:t>
      </w:r>
      <w:r w:rsidRPr="0074791D">
        <w:rPr>
          <w:rFonts w:ascii="Arial" w:eastAsia="Arial" w:hAnsi="Arial" w:cs="Arial"/>
          <w:color w:val="181717"/>
          <w:sz w:val="20"/>
          <w:szCs w:val="20"/>
          <w:lang w:val="fr" w:eastAsia="en-US"/>
        </w:rPr>
        <w:t>____________________</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color w:val="181717"/>
          <w:sz w:val="20"/>
          <w:szCs w:val="20"/>
          <w:lang w:val="fr" w:eastAsia="en-US"/>
        </w:rPr>
        <w:t>____________________________________________________________________________________</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74791D" w:rsidP="0074791D">
      <w:pPr>
        <w:spacing w:after="0" w:line="276" w:lineRule="auto"/>
        <w:jc w:val="center"/>
        <w:rPr>
          <w:rFonts w:ascii="Roboto" w:eastAsia="Roboto" w:hAnsi="Roboto" w:cs="Roboto"/>
          <w:b/>
          <w:color w:val="181717"/>
          <w:sz w:val="28"/>
          <w:szCs w:val="28"/>
          <w:lang w:val="fr-CA" w:eastAsia="en-US"/>
        </w:rPr>
      </w:pPr>
    </w:p>
    <w:p w:rsidR="0074791D" w:rsidRPr="00AB1E3B" w:rsidRDefault="008C0F35" w:rsidP="0074791D">
      <w:pPr>
        <w:spacing w:after="0" w:line="276" w:lineRule="auto"/>
        <w:jc w:val="center"/>
        <w:rPr>
          <w:rFonts w:ascii="Roboto" w:eastAsia="Roboto" w:hAnsi="Roboto" w:cs="Roboto"/>
          <w:b/>
          <w:color w:val="181717"/>
          <w:sz w:val="28"/>
          <w:szCs w:val="28"/>
          <w:lang w:val="fr-CA" w:eastAsia="en-US"/>
        </w:rPr>
      </w:pPr>
      <w:r w:rsidRPr="0074791D">
        <w:rPr>
          <w:rFonts w:ascii="Roboto" w:eastAsia="Roboto" w:hAnsi="Roboto" w:cs="Roboto"/>
          <w:b/>
          <w:color w:val="181717"/>
          <w:sz w:val="28"/>
          <w:szCs w:val="28"/>
          <w:lang w:val="fr" w:eastAsia="en-US"/>
        </w:rPr>
        <w:t>ÉTAPE 3 : Déterminer les objectifs d'apprentissage | Quels sont les résultats souhaités ?</w:t>
      </w:r>
    </w:p>
    <w:p w:rsidR="0074791D" w:rsidRPr="00AB1E3B" w:rsidRDefault="0074791D" w:rsidP="0074791D">
      <w:pPr>
        <w:spacing w:after="0" w:line="276" w:lineRule="auto"/>
        <w:jc w:val="center"/>
        <w:rPr>
          <w:rFonts w:ascii="Roboto" w:eastAsia="Roboto" w:hAnsi="Roboto" w:cs="Roboto"/>
          <w:b/>
          <w:color w:val="181717"/>
          <w:sz w:val="28"/>
          <w:szCs w:val="28"/>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b/>
          <w:i/>
          <w:color w:val="181717"/>
          <w:sz w:val="20"/>
          <w:szCs w:val="20"/>
          <w:lang w:val="fr" w:eastAsia="en-US"/>
        </w:rPr>
        <w:t>S</w:t>
      </w:r>
      <w:r w:rsidRPr="0074791D">
        <w:rPr>
          <w:rFonts w:ascii="Arial" w:eastAsia="Arial" w:hAnsi="Arial" w:cs="Arial"/>
          <w:i/>
          <w:color w:val="181717"/>
          <w:sz w:val="20"/>
          <w:szCs w:val="20"/>
          <w:lang w:val="fr" w:eastAsia="en-US"/>
        </w:rPr>
        <w:t>pécifique</w:t>
      </w:r>
      <w:r w:rsidRPr="0074791D">
        <w:rPr>
          <w:rFonts w:ascii="Arial" w:eastAsia="Arial" w:hAnsi="Arial" w:cs="Arial"/>
          <w:color w:val="181717"/>
          <w:sz w:val="20"/>
          <w:szCs w:val="20"/>
          <w:lang w:val="fr" w:eastAsia="en-US"/>
        </w:rPr>
        <w:t xml:space="preserve"> - Le résultat souhaité et le public visé sont-ils clairement spécifiés ?</w:t>
      </w:r>
      <w:r w:rsidRPr="0074791D">
        <w:rPr>
          <w:rFonts w:ascii="Arial" w:eastAsia="Arial" w:hAnsi="Arial" w:cs="Arial"/>
          <w:color w:val="181717"/>
          <w:sz w:val="20"/>
          <w:szCs w:val="20"/>
          <w:lang w:val="fr" w:eastAsia="en-US"/>
        </w:rPr>
        <w:br/>
      </w:r>
      <w:r w:rsidRPr="0074791D">
        <w:rPr>
          <w:rFonts w:ascii="Arial" w:eastAsia="Arial" w:hAnsi="Arial" w:cs="Arial"/>
          <w:b/>
          <w:i/>
          <w:color w:val="181717"/>
          <w:sz w:val="20"/>
          <w:szCs w:val="20"/>
          <w:lang w:val="fr" w:eastAsia="en-US"/>
        </w:rPr>
        <w:t>M</w:t>
      </w:r>
      <w:r w:rsidRPr="0074791D">
        <w:rPr>
          <w:rFonts w:ascii="Arial" w:eastAsia="Arial" w:hAnsi="Arial" w:cs="Arial"/>
          <w:i/>
          <w:color w:val="181717"/>
          <w:sz w:val="20"/>
          <w:szCs w:val="20"/>
          <w:lang w:val="fr" w:eastAsia="en-US"/>
        </w:rPr>
        <w:t>esurable</w:t>
      </w:r>
      <w:r w:rsidRPr="0074791D">
        <w:rPr>
          <w:rFonts w:ascii="Arial" w:eastAsia="Arial" w:hAnsi="Arial" w:cs="Arial"/>
          <w:color w:val="181717"/>
          <w:sz w:val="20"/>
          <w:szCs w:val="20"/>
          <w:lang w:val="fr" w:eastAsia="en-US"/>
        </w:rPr>
        <w:t xml:space="preserve"> - La réalisation de l'objectif peut-elle être quantifiée et mesurée ?</w:t>
      </w:r>
      <w:r w:rsidRPr="0074791D">
        <w:rPr>
          <w:rFonts w:ascii="Arial" w:eastAsia="Arial" w:hAnsi="Arial" w:cs="Arial"/>
          <w:color w:val="181717"/>
          <w:sz w:val="20"/>
          <w:szCs w:val="20"/>
          <w:lang w:val="fr" w:eastAsia="en-US"/>
        </w:rPr>
        <w:br/>
      </w:r>
      <w:r w:rsidRPr="0074791D">
        <w:rPr>
          <w:rFonts w:ascii="Arial" w:eastAsia="Arial" w:hAnsi="Arial" w:cs="Arial"/>
          <w:b/>
          <w:i/>
          <w:color w:val="181717"/>
          <w:sz w:val="20"/>
          <w:szCs w:val="20"/>
          <w:lang w:val="fr" w:eastAsia="en-US"/>
        </w:rPr>
        <w:t>A</w:t>
      </w:r>
      <w:r w:rsidRPr="0074791D">
        <w:rPr>
          <w:rFonts w:ascii="Arial" w:eastAsia="Arial" w:hAnsi="Arial" w:cs="Arial"/>
          <w:i/>
          <w:color w:val="181717"/>
          <w:sz w:val="20"/>
          <w:szCs w:val="20"/>
          <w:lang w:val="fr" w:eastAsia="en-US"/>
        </w:rPr>
        <w:t>pproprié</w:t>
      </w:r>
      <w:r w:rsidRPr="0074791D">
        <w:rPr>
          <w:rFonts w:ascii="Arial" w:eastAsia="Arial" w:hAnsi="Arial" w:cs="Arial"/>
          <w:color w:val="181717"/>
          <w:sz w:val="20"/>
          <w:szCs w:val="20"/>
          <w:lang w:val="fr" w:eastAsia="en-US"/>
        </w:rPr>
        <w:t xml:space="preserve"> - L'objectif est-il approprié compte tenu de l'intervention d'apprentissage ? </w:t>
      </w:r>
      <w:r w:rsidRPr="0074791D">
        <w:rPr>
          <w:rFonts w:ascii="Arial" w:eastAsia="Arial" w:hAnsi="Arial" w:cs="Arial"/>
          <w:color w:val="181717"/>
          <w:sz w:val="20"/>
          <w:szCs w:val="20"/>
          <w:lang w:val="fr" w:eastAsia="en-US"/>
        </w:rPr>
        <w:br/>
      </w:r>
      <w:r w:rsidRPr="0074791D">
        <w:rPr>
          <w:rFonts w:ascii="Arial" w:eastAsia="Arial" w:hAnsi="Arial" w:cs="Arial"/>
          <w:b/>
          <w:i/>
          <w:color w:val="181717"/>
          <w:sz w:val="20"/>
          <w:szCs w:val="20"/>
          <w:lang w:val="fr" w:eastAsia="en-US"/>
        </w:rPr>
        <w:t>R</w:t>
      </w:r>
      <w:r w:rsidRPr="0074791D">
        <w:rPr>
          <w:rFonts w:ascii="Arial" w:eastAsia="Arial" w:hAnsi="Arial" w:cs="Arial"/>
          <w:i/>
          <w:color w:val="181717"/>
          <w:sz w:val="20"/>
          <w:szCs w:val="20"/>
          <w:lang w:val="fr" w:eastAsia="en-US"/>
        </w:rPr>
        <w:t>éaliste</w:t>
      </w:r>
      <w:r w:rsidRPr="0074791D">
        <w:rPr>
          <w:rFonts w:ascii="Arial" w:eastAsia="Arial" w:hAnsi="Arial" w:cs="Arial"/>
          <w:color w:val="181717"/>
          <w:sz w:val="20"/>
          <w:szCs w:val="20"/>
          <w:lang w:val="fr" w:eastAsia="en-US"/>
        </w:rPr>
        <w:t xml:space="preserve"> - L'</w:t>
      </w:r>
      <w:r w:rsidRPr="0074791D">
        <w:rPr>
          <w:rFonts w:ascii="Arial" w:eastAsia="Arial" w:hAnsi="Arial" w:cs="Arial"/>
          <w:color w:val="181717"/>
          <w:sz w:val="20"/>
          <w:szCs w:val="20"/>
          <w:lang w:val="fr" w:eastAsia="en-US"/>
        </w:rPr>
        <w:t>objectif peut-il être atteint de manière réaliste avec les ressources disponibles ?</w:t>
      </w:r>
      <w:r w:rsidRPr="0074791D">
        <w:rPr>
          <w:rFonts w:ascii="Arial" w:eastAsia="Arial" w:hAnsi="Arial" w:cs="Arial"/>
          <w:color w:val="181717"/>
          <w:sz w:val="20"/>
          <w:szCs w:val="20"/>
          <w:lang w:val="fr" w:eastAsia="en-US"/>
        </w:rPr>
        <w:br/>
      </w:r>
      <w:r w:rsidRPr="0074791D">
        <w:rPr>
          <w:rFonts w:ascii="Arial" w:eastAsia="Arial" w:hAnsi="Arial" w:cs="Arial"/>
          <w:b/>
          <w:i/>
          <w:color w:val="181717"/>
          <w:sz w:val="20"/>
          <w:szCs w:val="20"/>
          <w:lang w:val="fr" w:eastAsia="en-US"/>
        </w:rPr>
        <w:t>O</w:t>
      </w:r>
      <w:r w:rsidRPr="0074791D">
        <w:rPr>
          <w:rFonts w:ascii="Arial" w:eastAsia="Arial" w:hAnsi="Arial" w:cs="Arial"/>
          <w:i/>
          <w:color w:val="181717"/>
          <w:sz w:val="20"/>
          <w:szCs w:val="20"/>
          <w:lang w:val="fr" w:eastAsia="en-US"/>
        </w:rPr>
        <w:t>pportun</w:t>
      </w:r>
      <w:r w:rsidRPr="0074791D">
        <w:rPr>
          <w:rFonts w:ascii="Arial" w:eastAsia="Arial" w:hAnsi="Arial" w:cs="Arial"/>
          <w:color w:val="181717"/>
          <w:sz w:val="20"/>
          <w:szCs w:val="20"/>
          <w:lang w:val="fr" w:eastAsia="en-US"/>
        </w:rPr>
        <w:t xml:space="preserve"> - Dans quel délai l'objectif sera-t-il atteint ?</w:t>
      </w:r>
    </w:p>
    <w:p w:rsidR="0074791D" w:rsidRPr="00AB1E3B" w:rsidRDefault="0074791D" w:rsidP="0074791D">
      <w:pPr>
        <w:spacing w:after="0" w:line="276" w:lineRule="auto"/>
        <w:rPr>
          <w:rFonts w:ascii="Arial" w:eastAsia="Arial" w:hAnsi="Arial" w:cs="Arial"/>
          <w:color w:val="181717"/>
          <w:sz w:val="20"/>
          <w:szCs w:val="20"/>
          <w:lang w:val="fr-CA" w:eastAsia="en-US"/>
        </w:rPr>
      </w:pPr>
    </w:p>
    <w:p w:rsidR="0074791D" w:rsidRPr="00AB1E3B" w:rsidRDefault="008C0F35" w:rsidP="0074791D">
      <w:pPr>
        <w:spacing w:after="0" w:line="276" w:lineRule="auto"/>
        <w:rPr>
          <w:rFonts w:ascii="Arial" w:eastAsia="Arial" w:hAnsi="Arial" w:cs="Arial"/>
          <w:color w:val="181717"/>
          <w:sz w:val="20"/>
          <w:szCs w:val="20"/>
          <w:lang w:val="fr-CA" w:eastAsia="en-US"/>
        </w:rPr>
      </w:pPr>
      <w:r w:rsidRPr="0074791D">
        <w:rPr>
          <w:rFonts w:ascii="Arial" w:eastAsia="Arial" w:hAnsi="Arial" w:cs="Arial"/>
          <w:noProof/>
          <w:sz w:val="22"/>
          <w:szCs w:val="22"/>
          <w:lang w:val="fr-CA" w:eastAsia="fr-CA"/>
        </w:rPr>
        <w:drawing>
          <wp:anchor distT="114300" distB="114300" distL="114300" distR="114300" simplePos="0" relativeHeight="251659264" behindDoc="0" locked="0" layoutInCell="1" allowOverlap="1">
            <wp:simplePos x="0" y="0"/>
            <wp:positionH relativeFrom="margin">
              <wp:posOffset>2540</wp:posOffset>
            </wp:positionH>
            <wp:positionV relativeFrom="paragraph">
              <wp:posOffset>415925</wp:posOffset>
            </wp:positionV>
            <wp:extent cx="6430576" cy="2452688"/>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1469411230" name="image4.png"/>
                    <pic:cNvPicPr/>
                  </pic:nvPicPr>
                  <pic:blipFill>
                    <a:blip r:embed="rId13"/>
                    <a:srcRect t="16197"/>
                    <a:stretch>
                      <a:fillRect/>
                    </a:stretch>
                  </pic:blipFill>
                  <pic:spPr>
                    <a:xfrm>
                      <a:off x="0" y="0"/>
                      <a:ext cx="6430576" cy="2452688"/>
                    </a:xfrm>
                    <a:prstGeom prst="rect">
                      <a:avLst/>
                    </a:prstGeom>
                  </pic:spPr>
                </pic:pic>
              </a:graphicData>
            </a:graphic>
          </wp:anchor>
        </w:drawing>
      </w:r>
      <w:r w:rsidRPr="0074791D">
        <w:rPr>
          <w:rFonts w:ascii="Trebuchet MS" w:eastAsia="Trebuchet MS" w:hAnsi="Trebuchet MS" w:cs="Trebuchet MS"/>
          <w:b/>
          <w:sz w:val="22"/>
          <w:szCs w:val="22"/>
          <w:lang w:val="fr" w:eastAsia="en-US"/>
        </w:rPr>
        <w:t>Développer votre propre objectif SMART</w:t>
      </w:r>
      <w:r w:rsidRPr="0074791D">
        <w:rPr>
          <w:rFonts w:ascii="Trebuchet MS" w:eastAsia="Trebuchet MS" w:hAnsi="Trebuchet MS" w:cs="Trebuchet MS"/>
          <w:b/>
          <w:sz w:val="22"/>
          <w:szCs w:val="22"/>
          <w:lang w:val="fr" w:eastAsia="en-US"/>
        </w:rPr>
        <w:br/>
      </w:r>
    </w:p>
    <w:p w:rsidR="0074791D" w:rsidRPr="00AB1E3B" w:rsidRDefault="0074791D" w:rsidP="0074791D">
      <w:pPr>
        <w:spacing w:before="160" w:after="160" w:line="276" w:lineRule="auto"/>
        <w:rPr>
          <w:rFonts w:eastAsia="Calibri" w:cs="Calibri"/>
          <w:color w:val="333333"/>
          <w:szCs w:val="24"/>
          <w:highlight w:val="white"/>
          <w:lang w:val="fr-CA"/>
        </w:rPr>
      </w:pPr>
    </w:p>
    <w:p w:rsidR="00112AD9" w:rsidRPr="00AB1E3B" w:rsidRDefault="008C0F35" w:rsidP="00112AD9">
      <w:pPr>
        <w:jc w:val="center"/>
        <w:rPr>
          <w:rFonts w:eastAsia="Roboto"/>
          <w:b/>
          <w:color w:val="181717"/>
          <w:sz w:val="28"/>
          <w:szCs w:val="28"/>
          <w:lang w:val="fr-CA"/>
        </w:rPr>
      </w:pPr>
      <w:r>
        <w:rPr>
          <w:rFonts w:eastAsia="Roboto"/>
          <w:b/>
          <w:color w:val="181717"/>
          <w:sz w:val="28"/>
          <w:szCs w:val="28"/>
          <w:lang w:val="fr"/>
        </w:rPr>
        <w:t xml:space="preserve">ÉTAPE 4 : Évaluer le contenu existant </w:t>
      </w:r>
    </w:p>
    <w:p w:rsidR="00112AD9" w:rsidRPr="00AB1E3B" w:rsidRDefault="00112AD9" w:rsidP="00112AD9">
      <w:pPr>
        <w:rPr>
          <w:rFonts w:eastAsia="Roboto"/>
          <w:i/>
          <w:color w:val="181717"/>
          <w:sz w:val="20"/>
          <w:szCs w:val="28"/>
          <w:lang w:val="fr-CA"/>
        </w:rPr>
      </w:pPr>
    </w:p>
    <w:p w:rsidR="00112AD9" w:rsidRPr="00AB1E3B" w:rsidRDefault="008C0F35" w:rsidP="00112AD9">
      <w:pPr>
        <w:rPr>
          <w:rFonts w:eastAsia="Roboto"/>
          <w:color w:val="181717"/>
          <w:sz w:val="20"/>
          <w:szCs w:val="28"/>
          <w:lang w:val="fr-CA"/>
        </w:rPr>
      </w:pPr>
      <w:r w:rsidRPr="00F27468">
        <w:rPr>
          <w:rFonts w:eastAsia="Roboto"/>
          <w:i/>
          <w:color w:val="181717"/>
          <w:sz w:val="20"/>
          <w:szCs w:val="28"/>
          <w:lang w:val="fr"/>
        </w:rPr>
        <w:t>Instructions</w:t>
      </w:r>
      <w:r w:rsidRPr="00F27468">
        <w:rPr>
          <w:rFonts w:eastAsia="Roboto"/>
          <w:color w:val="181717"/>
          <w:sz w:val="20"/>
          <w:szCs w:val="28"/>
          <w:lang w:val="fr"/>
        </w:rPr>
        <w:t xml:space="preserve"> : Sur la base des </w:t>
      </w:r>
      <w:r w:rsidRPr="00F27468">
        <w:rPr>
          <w:rFonts w:eastAsia="Roboto"/>
          <w:color w:val="181717"/>
          <w:sz w:val="20"/>
          <w:szCs w:val="28"/>
          <w:lang w:val="fr"/>
        </w:rPr>
        <w:t>critères ci-dessous, choisissez une ressource appropriée à adapter aux circonstances et aux besoins de connaissances de votre public.</w:t>
      </w:r>
    </w:p>
    <w:p w:rsidR="00112AD9" w:rsidRPr="00AB1E3B" w:rsidRDefault="00112AD9" w:rsidP="00112AD9">
      <w:pPr>
        <w:rPr>
          <w:rFonts w:eastAsia="Roboto"/>
          <w:color w:val="181717"/>
          <w:sz w:val="20"/>
          <w:szCs w:val="28"/>
          <w:lang w:val="fr-CA"/>
        </w:rPr>
      </w:pPr>
    </w:p>
    <w:p w:rsidR="00112AD9" w:rsidRPr="00AB1E3B" w:rsidRDefault="008C0F35" w:rsidP="00112AD9">
      <w:pPr>
        <w:rPr>
          <w:rFonts w:eastAsia="Roboto"/>
          <w:color w:val="181717"/>
          <w:sz w:val="20"/>
          <w:szCs w:val="28"/>
          <w:lang w:val="fr-CA"/>
        </w:rPr>
      </w:pPr>
      <w:r>
        <w:rPr>
          <w:rFonts w:eastAsia="Roboto"/>
          <w:b/>
          <w:color w:val="181717"/>
          <w:sz w:val="20"/>
          <w:szCs w:val="28"/>
          <w:lang w:val="fr"/>
        </w:rPr>
        <w:t xml:space="preserve">RESSOURCE </w:t>
      </w:r>
      <w:r w:rsidRPr="00F27468">
        <w:rPr>
          <w:rFonts w:eastAsia="Roboto"/>
          <w:color w:val="181717"/>
          <w:sz w:val="20"/>
          <w:szCs w:val="28"/>
          <w:lang w:val="fr"/>
        </w:rPr>
        <w:t>____________________________________________________________________________________</w:t>
      </w:r>
    </w:p>
    <w:p w:rsidR="00112AD9" w:rsidRPr="00AB1E3B" w:rsidRDefault="00112AD9" w:rsidP="00112AD9">
      <w:pPr>
        <w:rPr>
          <w:rFonts w:eastAsia="Roboto"/>
          <w:color w:val="181717"/>
          <w:sz w:val="20"/>
          <w:szCs w:val="28"/>
          <w:lang w:val="fr-CA"/>
        </w:rPr>
      </w:pPr>
    </w:p>
    <w:p w:rsidR="00112AD9" w:rsidRPr="00AB1E3B" w:rsidRDefault="008C0F35" w:rsidP="00112AD9">
      <w:pPr>
        <w:rPr>
          <w:rFonts w:eastAsia="Roboto"/>
          <w:b/>
          <w:color w:val="181717"/>
          <w:sz w:val="20"/>
          <w:szCs w:val="28"/>
          <w:lang w:val="fr-CA"/>
        </w:rPr>
      </w:pPr>
      <w:r w:rsidRPr="00F27468">
        <w:rPr>
          <w:rFonts w:eastAsia="Roboto"/>
          <w:color w:val="181717"/>
          <w:sz w:val="20"/>
          <w:szCs w:val="28"/>
          <w:lang w:val="fr"/>
        </w:rPr>
        <w:t>_________________________</w:t>
      </w:r>
      <w:r w:rsidRPr="00F27468">
        <w:rPr>
          <w:rFonts w:eastAsia="Roboto"/>
          <w:color w:val="181717"/>
          <w:sz w:val="20"/>
          <w:szCs w:val="28"/>
          <w:lang w:val="fr"/>
        </w:rPr>
        <w:t>___________________________________________________________</w:t>
      </w:r>
    </w:p>
    <w:p w:rsidR="00112AD9" w:rsidRPr="00AB1E3B" w:rsidRDefault="00112AD9" w:rsidP="00112AD9">
      <w:pPr>
        <w:rPr>
          <w:rFonts w:eastAsia="Roboto"/>
          <w:b/>
          <w:color w:val="181717"/>
          <w:szCs w:val="28"/>
          <w:lang w:val="fr-CA"/>
        </w:rPr>
      </w:pPr>
    </w:p>
    <w:p w:rsidR="00112AD9" w:rsidRPr="00AB1E3B" w:rsidRDefault="008C0F35" w:rsidP="00112AD9">
      <w:pPr>
        <w:rPr>
          <w:rFonts w:eastAsia="Roboto"/>
          <w:b/>
          <w:color w:val="181717"/>
          <w:sz w:val="28"/>
          <w:szCs w:val="28"/>
          <w:lang w:val="fr-CA"/>
        </w:rPr>
      </w:pPr>
      <w:r w:rsidRPr="00F27468">
        <w:rPr>
          <w:rFonts w:eastAsia="Roboto"/>
          <w:b/>
          <w:noProof/>
          <w:color w:val="181717"/>
          <w:sz w:val="28"/>
          <w:szCs w:val="28"/>
          <w:lang w:val="fr-CA" w:eastAsia="fr-CA"/>
        </w:rPr>
        <w:drawing>
          <wp:anchor distT="0" distB="0" distL="114300" distR="114300" simplePos="0" relativeHeight="251660288" behindDoc="1" locked="0" layoutInCell="1" allowOverlap="1">
            <wp:simplePos x="0" y="0"/>
            <wp:positionH relativeFrom="column">
              <wp:posOffset>411480</wp:posOffset>
            </wp:positionH>
            <wp:positionV relativeFrom="paragraph">
              <wp:posOffset>66040</wp:posOffset>
            </wp:positionV>
            <wp:extent cx="5021580" cy="3520440"/>
            <wp:effectExtent l="0" t="0" r="7620" b="3810"/>
            <wp:wrapTight wrapText="bothSides">
              <wp:wrapPolygon edited="0">
                <wp:start x="0" y="0"/>
                <wp:lineTo x="0" y="21506"/>
                <wp:lineTo x="21551" y="21506"/>
                <wp:lineTo x="21551" y="0"/>
                <wp:lineTo x="0" y="0"/>
              </wp:wrapPolygon>
            </wp:wrapTight>
            <wp:docPr id="220" name="Shape 220"/>
            <wp:cNvGraphicFramePr/>
            <a:graphic xmlns:a="http://schemas.openxmlformats.org/drawingml/2006/main">
              <a:graphicData uri="http://schemas.openxmlformats.org/drawingml/2006/picture">
                <pic:pic xmlns:pic="http://schemas.openxmlformats.org/drawingml/2006/picture">
                  <pic:nvPicPr>
                    <pic:cNvPr id="1988242487" name="Shape 220"/>
                    <pic:cNvPicPr/>
                  </pic:nvPicPr>
                  <pic:blipFill>
                    <a:blip r:embed="rId14">
                      <a:alphaModFix/>
                      <a:extLst>
                        <a:ext uri="{28A0092B-C50C-407E-A947-70E740481C1C}">
                          <a14:useLocalDpi xmlns:a14="http://schemas.microsoft.com/office/drawing/2010/main" val="0"/>
                        </a:ext>
                      </a:extLst>
                    </a:blip>
                    <a:srcRect b="4196"/>
                    <a:stretch>
                      <a:fillRect/>
                    </a:stretch>
                  </pic:blipFill>
                  <pic:spPr>
                    <a:xfrm>
                      <a:off x="0" y="0"/>
                      <a:ext cx="5021580" cy="3520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AD9" w:rsidRPr="00AB1E3B" w:rsidRDefault="00112AD9" w:rsidP="00112AD9">
      <w:pPr>
        <w:rPr>
          <w:rFonts w:eastAsia="Roboto"/>
          <w:b/>
          <w:color w:val="181717"/>
          <w:sz w:val="28"/>
          <w:szCs w:val="28"/>
          <w:lang w:val="fr-CA"/>
        </w:rPr>
      </w:pPr>
    </w:p>
    <w:p w:rsidR="00112AD9" w:rsidRPr="00AB1E3B" w:rsidRDefault="00112AD9" w:rsidP="00112AD9">
      <w:pPr>
        <w:rPr>
          <w:rFonts w:eastAsia="Roboto"/>
          <w:b/>
          <w:color w:val="181717"/>
          <w:sz w:val="28"/>
          <w:szCs w:val="28"/>
          <w:lang w:val="fr-CA"/>
        </w:rPr>
      </w:pPr>
    </w:p>
    <w:p w:rsidR="00112AD9" w:rsidRPr="00AB1E3B" w:rsidRDefault="00112AD9" w:rsidP="00112AD9">
      <w:pPr>
        <w:rPr>
          <w:rFonts w:eastAsia="Roboto"/>
          <w:b/>
          <w:color w:val="181717"/>
          <w:sz w:val="28"/>
          <w:szCs w:val="28"/>
          <w:lang w:val="fr-CA"/>
        </w:rPr>
      </w:pPr>
    </w:p>
    <w:p w:rsidR="00112AD9" w:rsidRPr="00AB1E3B" w:rsidRDefault="00112AD9" w:rsidP="00112AD9">
      <w:pPr>
        <w:rPr>
          <w:rFonts w:eastAsia="Roboto"/>
          <w:b/>
          <w:noProof/>
          <w:color w:val="181717"/>
          <w:sz w:val="28"/>
          <w:szCs w:val="28"/>
          <w:lang w:val="fr-CA"/>
        </w:rPr>
      </w:pPr>
    </w:p>
    <w:p w:rsidR="00112AD9" w:rsidRPr="00AB1E3B" w:rsidRDefault="00112AD9" w:rsidP="00112AD9">
      <w:pPr>
        <w:rPr>
          <w:rFonts w:eastAsia="Roboto"/>
          <w:b/>
          <w:color w:val="181717"/>
          <w:sz w:val="28"/>
          <w:szCs w:val="28"/>
          <w:lang w:val="fr-CA"/>
        </w:rPr>
      </w:pPr>
    </w:p>
    <w:p w:rsidR="00112AD9" w:rsidRPr="00AB1E3B" w:rsidRDefault="00112AD9" w:rsidP="00112AD9">
      <w:pPr>
        <w:rPr>
          <w:rFonts w:eastAsia="Roboto"/>
          <w:b/>
          <w:color w:val="181717"/>
          <w:sz w:val="28"/>
          <w:szCs w:val="28"/>
          <w:lang w:val="fr-CA"/>
        </w:rPr>
      </w:pPr>
    </w:p>
    <w:p w:rsidR="00112AD9" w:rsidRPr="00AB1E3B" w:rsidRDefault="00112AD9" w:rsidP="00112AD9">
      <w:pPr>
        <w:rPr>
          <w:rFonts w:eastAsia="Roboto"/>
          <w:b/>
          <w:color w:val="181717"/>
          <w:sz w:val="28"/>
          <w:szCs w:val="28"/>
          <w:lang w:val="fr-CA"/>
        </w:rPr>
      </w:pPr>
    </w:p>
    <w:p w:rsidR="00112AD9" w:rsidRPr="00AB1E3B" w:rsidRDefault="00112AD9" w:rsidP="00112AD9">
      <w:pPr>
        <w:rPr>
          <w:rFonts w:eastAsia="Roboto"/>
          <w:b/>
          <w:color w:val="181717"/>
          <w:sz w:val="28"/>
          <w:szCs w:val="28"/>
          <w:lang w:val="fr-CA"/>
        </w:rPr>
      </w:pPr>
    </w:p>
    <w:p w:rsidR="00112AD9" w:rsidRPr="00AB1E3B" w:rsidRDefault="00112AD9" w:rsidP="00112AD9">
      <w:pPr>
        <w:jc w:val="center"/>
        <w:rPr>
          <w:rFonts w:eastAsia="Roboto"/>
          <w:b/>
          <w:color w:val="181717"/>
          <w:sz w:val="28"/>
          <w:szCs w:val="28"/>
          <w:lang w:val="fr-CA"/>
        </w:rPr>
      </w:pPr>
    </w:p>
    <w:p w:rsidR="00112AD9" w:rsidRPr="00AB1E3B" w:rsidRDefault="00112AD9" w:rsidP="00112AD9">
      <w:pPr>
        <w:jc w:val="center"/>
        <w:rPr>
          <w:rFonts w:eastAsia="Roboto"/>
          <w:b/>
          <w:color w:val="181717"/>
          <w:sz w:val="28"/>
          <w:szCs w:val="28"/>
          <w:lang w:val="fr-CA"/>
        </w:rPr>
      </w:pPr>
    </w:p>
    <w:p w:rsidR="00112AD9" w:rsidRPr="00AB1E3B" w:rsidRDefault="008C0F35" w:rsidP="00112AD9">
      <w:pPr>
        <w:rPr>
          <w:rFonts w:eastAsia="Roboto"/>
          <w:b/>
          <w:color w:val="181717"/>
          <w:sz w:val="28"/>
          <w:szCs w:val="28"/>
          <w:lang w:val="fr-CA"/>
        </w:rPr>
      </w:pPr>
      <w:r w:rsidRPr="00AB1E3B">
        <w:rPr>
          <w:rFonts w:eastAsia="Roboto"/>
          <w:b/>
          <w:color w:val="181717"/>
          <w:sz w:val="28"/>
          <w:szCs w:val="28"/>
          <w:lang w:val="fr-CA"/>
        </w:rPr>
        <w:br w:type="page"/>
      </w:r>
    </w:p>
    <w:p w:rsidR="00112AD9" w:rsidRPr="00AB1E3B" w:rsidRDefault="008C0F35" w:rsidP="00112AD9">
      <w:pPr>
        <w:jc w:val="center"/>
        <w:rPr>
          <w:rFonts w:eastAsia="Roboto"/>
          <w:b/>
          <w:color w:val="181717"/>
          <w:sz w:val="28"/>
          <w:szCs w:val="28"/>
          <w:lang w:val="fr-CA"/>
        </w:rPr>
      </w:pPr>
      <w:r>
        <w:rPr>
          <w:rFonts w:eastAsia="Roboto"/>
          <w:b/>
          <w:color w:val="181717"/>
          <w:sz w:val="28"/>
          <w:szCs w:val="28"/>
          <w:lang w:val="fr"/>
        </w:rPr>
        <w:t>ÉTAPE 5 : Déterminer le format de livraison.</w:t>
      </w:r>
    </w:p>
    <w:p w:rsidR="00112AD9" w:rsidRPr="00AB1E3B" w:rsidRDefault="00112AD9" w:rsidP="00112AD9">
      <w:pPr>
        <w:jc w:val="center"/>
        <w:rPr>
          <w:rFonts w:eastAsia="Roboto"/>
          <w:b/>
          <w:color w:val="181717"/>
          <w:sz w:val="28"/>
          <w:szCs w:val="28"/>
          <w:lang w:val="fr-CA"/>
        </w:rPr>
      </w:pPr>
    </w:p>
    <w:p w:rsidR="00112AD9" w:rsidRPr="00B74971" w:rsidRDefault="008C0F35" w:rsidP="00112AD9">
      <w:pPr>
        <w:rPr>
          <w:rFonts w:eastAsia="Roboto"/>
          <w:color w:val="181717"/>
          <w:sz w:val="20"/>
          <w:szCs w:val="20"/>
        </w:rPr>
      </w:pPr>
      <w:r>
        <w:rPr>
          <w:rFonts w:eastAsia="Roboto"/>
          <w:i/>
          <w:color w:val="181717"/>
          <w:sz w:val="20"/>
          <w:szCs w:val="20"/>
          <w:lang w:val="fr"/>
        </w:rPr>
        <w:t xml:space="preserve">Instructions : </w:t>
      </w:r>
      <w:r w:rsidRPr="00B74971">
        <w:rPr>
          <w:rFonts w:eastAsia="Roboto"/>
          <w:color w:val="181717"/>
          <w:sz w:val="20"/>
          <w:szCs w:val="20"/>
          <w:lang w:val="fr"/>
        </w:rPr>
        <w:t xml:space="preserve">Dans la colonne de gauche, cochez la case correspondant au format qui décrit le mieux le contenu original dont vous </w:t>
      </w:r>
      <w:r w:rsidRPr="00B74971">
        <w:rPr>
          <w:rFonts w:eastAsia="Roboto"/>
          <w:color w:val="181717"/>
          <w:sz w:val="20"/>
          <w:szCs w:val="20"/>
          <w:lang w:val="fr"/>
        </w:rPr>
        <w:t>disposez. Dans la colonne de droite, cochez la ou les cases en regard du ou des formats qui décrivent le mieux le ou les formats que vous souhaitez utiliser pour adapter le contenu. Il s'agit du format de livraison de votre adaptation.</w:t>
      </w:r>
    </w:p>
    <w:p w:rsidR="00112AD9" w:rsidRDefault="00112AD9" w:rsidP="00112AD9">
      <w:pPr>
        <w:jc w:val="center"/>
        <w:rPr>
          <w:rFonts w:eastAsia="Roboto"/>
          <w:b/>
          <w:color w:val="181717"/>
          <w:sz w:val="28"/>
          <w:szCs w:val="28"/>
        </w:rPr>
      </w:pPr>
    </w:p>
    <w:p w:rsidR="00112AD9" w:rsidRDefault="008C0F35" w:rsidP="00112AD9">
      <w:pPr>
        <w:jc w:val="center"/>
        <w:rPr>
          <w:rFonts w:eastAsia="Roboto"/>
          <w:b/>
          <w:color w:val="181717"/>
          <w:sz w:val="28"/>
          <w:szCs w:val="28"/>
        </w:rPr>
      </w:pPr>
      <w:r w:rsidRPr="00B74971">
        <w:rPr>
          <w:rFonts w:eastAsia="Roboto"/>
          <w:b/>
          <w:noProof/>
          <w:color w:val="181717"/>
          <w:sz w:val="28"/>
          <w:szCs w:val="28"/>
          <w:lang w:val="fr-CA" w:eastAsia="fr-CA"/>
        </w:rPr>
        <w:drawing>
          <wp:inline distT="0" distB="0" distL="0" distR="0">
            <wp:extent cx="5943600" cy="4491990"/>
            <wp:effectExtent l="0" t="0" r="0" b="3810"/>
            <wp:docPr id="235" name="Shape 235"/>
            <wp:cNvGraphicFramePr/>
            <a:graphic xmlns:a="http://schemas.openxmlformats.org/drawingml/2006/main">
              <a:graphicData uri="http://schemas.openxmlformats.org/drawingml/2006/picture">
                <pic:pic xmlns:pic="http://schemas.openxmlformats.org/drawingml/2006/picture">
                  <pic:nvPicPr>
                    <pic:cNvPr id="1810293522" name="Shape 235"/>
                    <pic:cNvPicPr/>
                  </pic:nvPicPr>
                  <pic:blipFill>
                    <a:blip r:embed="rId15">
                      <a:alphaModFix/>
                    </a:blip>
                    <a:srcRect t="20102"/>
                    <a:stretch>
                      <a:fillRect/>
                    </a:stretch>
                  </pic:blipFill>
                  <pic:spPr>
                    <a:xfrm>
                      <a:off x="0" y="0"/>
                      <a:ext cx="5943600" cy="4491990"/>
                    </a:xfrm>
                    <a:prstGeom prst="rect">
                      <a:avLst/>
                    </a:prstGeom>
                    <a:noFill/>
                    <a:ln>
                      <a:noFill/>
                    </a:ln>
                  </pic:spPr>
                </pic:pic>
              </a:graphicData>
            </a:graphic>
          </wp:inline>
        </w:drawing>
      </w:r>
    </w:p>
    <w:p w:rsidR="00112AD9" w:rsidRDefault="00112AD9" w:rsidP="00112AD9">
      <w:pPr>
        <w:jc w:val="center"/>
        <w:rPr>
          <w:rFonts w:eastAsia="Roboto"/>
          <w:b/>
          <w:color w:val="181717"/>
          <w:sz w:val="28"/>
          <w:szCs w:val="28"/>
        </w:rPr>
      </w:pPr>
    </w:p>
    <w:p w:rsidR="00112AD9" w:rsidRPr="00B74971" w:rsidRDefault="00112AD9" w:rsidP="00112AD9">
      <w:pPr>
        <w:rPr>
          <w:rFonts w:eastAsia="Roboto"/>
          <w:b/>
          <w:noProof/>
          <w:color w:val="181717"/>
          <w:sz w:val="28"/>
          <w:szCs w:val="28"/>
        </w:rPr>
      </w:pPr>
    </w:p>
    <w:p w:rsidR="00112AD9" w:rsidRPr="00C73745" w:rsidRDefault="00112AD9" w:rsidP="0074791D">
      <w:pPr>
        <w:spacing w:before="160" w:after="160" w:line="276" w:lineRule="auto"/>
        <w:rPr>
          <w:rFonts w:eastAsia="Calibri" w:cs="Calibri"/>
          <w:color w:val="333333"/>
          <w:szCs w:val="24"/>
          <w:highlight w:val="white"/>
        </w:rPr>
      </w:pPr>
    </w:p>
    <w:sectPr w:rsidR="00112AD9" w:rsidRPr="00C73745" w:rsidSect="00703F2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35" w:rsidRDefault="008C0F35">
      <w:pPr>
        <w:spacing w:after="0" w:line="240" w:lineRule="auto"/>
      </w:pPr>
      <w:r>
        <w:separator/>
      </w:r>
    </w:p>
  </w:endnote>
  <w:endnote w:type="continuationSeparator" w:id="0">
    <w:p w:rsidR="008C0F35" w:rsidRDefault="008C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 w:name="Lucida Grande">
    <w:altName w:val="Times New Roman"/>
    <w:charset w:val="00"/>
    <w:family w:val="auto"/>
    <w:pitch w:val="variable"/>
    <w:sig w:usb0="00000000" w:usb1="5000A1FF" w:usb2="00000000" w:usb3="00000000" w:csb0="000001BF" w:csb1="00000000"/>
  </w:font>
  <w:font w:name="Roboto">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rsidR="005F46EB" w:rsidRDefault="008C0F35" w:rsidP="00703F2E">
        <w:pPr>
          <w:pStyle w:val="Pieddepage"/>
          <w:jc w:val="right"/>
        </w:pPr>
        <w:r>
          <w:fldChar w:fldCharType="begin"/>
        </w:r>
        <w:r>
          <w:instrText xml:space="preserve"> PAGE   \* MERGEFORMAT </w:instrText>
        </w:r>
        <w:r>
          <w:fldChar w:fldCharType="separate"/>
        </w:r>
        <w:r w:rsidR="00AB1E3B">
          <w:rPr>
            <w:noProof/>
          </w:rPr>
          <w:t>7</w:t>
        </w:r>
        <w:r>
          <w:rPr>
            <w:noProof/>
          </w:rPr>
          <w:fldChar w:fldCharType="end"/>
        </w:r>
      </w:p>
    </w:sdtContent>
  </w:sdt>
  <w:p w:rsidR="00AC45A8" w:rsidRDefault="00AC45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0373"/>
      <w:docPartObj>
        <w:docPartGallery w:val="Page Numbers (Bottom of Page)"/>
        <w:docPartUnique/>
      </w:docPartObj>
    </w:sdtPr>
    <w:sdtEndPr>
      <w:rPr>
        <w:noProof/>
      </w:rPr>
    </w:sdtEndPr>
    <w:sdtContent>
      <w:p w:rsidR="005F46EB" w:rsidRDefault="008C0F35">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546035" w:rsidRPr="00AB1E3B" w:rsidRDefault="008C0F35" w:rsidP="00546035">
    <w:pPr>
      <w:pStyle w:val="NormalWeb"/>
      <w:spacing w:before="0" w:beforeAutospacing="0" w:after="0" w:afterAutospacing="0"/>
      <w:rPr>
        <w:rFonts w:ascii="Gill Sans MT" w:hAnsi="Gill Sans MT" w:cs="Arial"/>
        <w:sz w:val="18"/>
        <w:szCs w:val="18"/>
        <w:lang w:val="fr-CA"/>
      </w:rPr>
    </w:pPr>
    <w:bookmarkStart w:id="6" w:name="_Hlk77679733"/>
    <w:r w:rsidRPr="005655EB">
      <w:rPr>
        <w:rFonts w:ascii="Gill Sans MT" w:hAnsi="Gill Sans MT" w:cs="Arial"/>
        <w:i/>
        <w:iCs/>
        <w:color w:val="000000"/>
        <w:sz w:val="18"/>
        <w:szCs w:val="18"/>
        <w:lang w:val="fr"/>
      </w:rPr>
      <w:t>Cette ressource est rendue possible grâce au soutien du peuple américain par l'intermédiaire de l'Agence des États-Unis pour le développement international (USAID) dans le cadre de l'accord de coopération du projet SUCCÈS DES CONNAISSANCES (renforcement de</w:t>
    </w:r>
    <w:r w:rsidRPr="005655EB">
      <w:rPr>
        <w:rFonts w:ascii="Gill Sans MT" w:hAnsi="Gill Sans MT" w:cs="Arial"/>
        <w:i/>
        <w:iCs/>
        <w:color w:val="000000"/>
        <w:sz w:val="18"/>
        <w:szCs w:val="18"/>
        <w:lang w:val="fr"/>
      </w:rPr>
      <w:t xml:space="preserve"> l'utilisation, des capacités, de la collaboration, de l'échange, de la synthèse et du partage) « Knowledge SUCCESS (</w:t>
    </w:r>
    <w:bookmarkStart w:id="7" w:name="_GoBack"/>
    <w:r w:rsidRPr="005655EB">
      <w:rPr>
        <w:rFonts w:ascii="Gill Sans MT" w:hAnsi="Gill Sans MT" w:cs="Arial"/>
        <w:i/>
        <w:iCs/>
        <w:color w:val="000000"/>
        <w:sz w:val="18"/>
        <w:szCs w:val="18"/>
        <w:lang w:val="fr"/>
      </w:rPr>
      <w:t>Strengthening</w:t>
    </w:r>
    <w:bookmarkEnd w:id="7"/>
    <w:r w:rsidRPr="005655EB">
      <w:rPr>
        <w:rFonts w:ascii="Gill Sans MT" w:hAnsi="Gill Sans MT" w:cs="Arial"/>
        <w:i/>
        <w:iCs/>
        <w:color w:val="000000"/>
        <w:sz w:val="18"/>
        <w:szCs w:val="18"/>
        <w:lang w:val="fr"/>
      </w:rPr>
      <w:t xml:space="preserve"> Use, Capacity, Collaboration, Exchange, Synthesis, and Sharing) », n° 7200AA19CA00001 avec l'Université Johns Hopkins. Knowle</w:t>
    </w:r>
    <w:r w:rsidRPr="005655EB">
      <w:rPr>
        <w:rFonts w:ascii="Gill Sans MT" w:hAnsi="Gill Sans MT" w:cs="Arial"/>
        <w:i/>
        <w:iCs/>
        <w:color w:val="000000"/>
        <w:sz w:val="18"/>
        <w:szCs w:val="18"/>
        <w:lang w:val="fr"/>
      </w:rPr>
      <w:t xml:space="preserve">dge SUCCESS est soutenu par le Bureau de la santé mondiale de l'USAID, Bureau de la population et de la santé reproductive, et dirigé par le Centre des programmes de communication « Center for Communication Programs (CCP) » de Johns Hopkins en partenariat </w:t>
    </w:r>
    <w:r w:rsidRPr="005655EB">
      <w:rPr>
        <w:rFonts w:ascii="Gill Sans MT" w:hAnsi="Gill Sans MT" w:cs="Arial"/>
        <w:i/>
        <w:iCs/>
        <w:color w:val="000000"/>
        <w:sz w:val="18"/>
        <w:szCs w:val="18"/>
        <w:lang w:val="fr"/>
      </w:rPr>
      <w:t>avec Amref Health Africa, le Centre de Busara pour l'économie comportementale (Busara) et FHI 360. Les informations fournies dans cette ressource relèvent de la seule responsabilité de Knowledge SUCCESS et ne reflètent pas nécessairement les opinions de l'</w:t>
    </w:r>
    <w:r w:rsidRPr="005655EB">
      <w:rPr>
        <w:rFonts w:ascii="Gill Sans MT" w:hAnsi="Gill Sans MT" w:cs="Arial"/>
        <w:i/>
        <w:iCs/>
        <w:color w:val="000000"/>
        <w:sz w:val="18"/>
        <w:szCs w:val="18"/>
        <w:lang w:val="fr"/>
      </w:rPr>
      <w:t xml:space="preserve">USAID, du gouvernement américain ou de l'Université Johns Hopkins. Cette ressource peut être adaptée selon les besoins. Le matériel original peut être trouvé sur </w:t>
    </w:r>
    <w:r w:rsidRPr="000E7712">
      <w:rPr>
        <w:rFonts w:ascii="Gill Sans MT" w:hAnsi="Gill Sans MT" w:cs="Arial"/>
        <w:i/>
        <w:iCs/>
        <w:sz w:val="18"/>
        <w:szCs w:val="18"/>
        <w:lang w:val="fr"/>
      </w:rPr>
      <w:t>www.kmtraining.org</w:t>
    </w:r>
    <w:r w:rsidRPr="005655EB">
      <w:rPr>
        <w:rFonts w:ascii="Gill Sans MT" w:hAnsi="Gill Sans MT" w:cs="Arial"/>
        <w:i/>
        <w:iCs/>
        <w:color w:val="000000"/>
        <w:sz w:val="18"/>
        <w:szCs w:val="18"/>
        <w:lang w:val="fr"/>
      </w:rPr>
      <w:t>.</w:t>
    </w:r>
    <w:bookmarkEnd w:id="6"/>
  </w:p>
  <w:p w:rsidR="00AC45A8" w:rsidRPr="00AB1E3B" w:rsidRDefault="00AC45A8">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35" w:rsidRDefault="008C0F35">
      <w:pPr>
        <w:spacing w:after="0" w:line="240" w:lineRule="auto"/>
      </w:pPr>
      <w:r>
        <w:separator/>
      </w:r>
    </w:p>
  </w:footnote>
  <w:footnote w:type="continuationSeparator" w:id="0">
    <w:p w:rsidR="008C0F35" w:rsidRDefault="008C0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EB" w:rsidRDefault="008C0F35">
    <w:pPr>
      <w:pStyle w:val="En-tte"/>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3361921" cy="420624"/>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rsidRDefault="00AC45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EB" w:rsidRDefault="008C0F35">
    <w:pPr>
      <w:pStyle w:val="En-tte"/>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3361921" cy="420624"/>
          <wp:effectExtent l="0" t="0" r="0" b="11430"/>
          <wp:wrapNone/>
          <wp:docPr id="807459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87017"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p w:rsidR="00AC45A8" w:rsidRDefault="00AC45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004045C0"/>
    <w:multiLevelType w:val="hybridMultilevel"/>
    <w:tmpl w:val="4D0A0F6A"/>
    <w:lvl w:ilvl="0" w:tplc="64B034DE">
      <w:start w:val="1"/>
      <w:numFmt w:val="decimal"/>
      <w:lvlText w:val="%1."/>
      <w:lvlJc w:val="left"/>
      <w:pPr>
        <w:ind w:left="360" w:hanging="360"/>
      </w:pPr>
      <w:rPr>
        <w:rFonts w:hint="default"/>
      </w:rPr>
    </w:lvl>
    <w:lvl w:ilvl="1" w:tplc="A80E9ABE">
      <w:start w:val="1"/>
      <w:numFmt w:val="bullet"/>
      <w:lvlText w:val=""/>
      <w:lvlJc w:val="left"/>
      <w:pPr>
        <w:ind w:left="1080" w:hanging="360"/>
      </w:pPr>
      <w:rPr>
        <w:rFonts w:ascii="Symbol" w:hAnsi="Symbol" w:hint="default"/>
      </w:rPr>
    </w:lvl>
    <w:lvl w:ilvl="2" w:tplc="FD7E5586" w:tentative="1">
      <w:start w:val="1"/>
      <w:numFmt w:val="lowerRoman"/>
      <w:lvlText w:val="%3."/>
      <w:lvlJc w:val="right"/>
      <w:pPr>
        <w:ind w:left="1800" w:hanging="180"/>
      </w:pPr>
    </w:lvl>
    <w:lvl w:ilvl="3" w:tplc="834EEF5A" w:tentative="1">
      <w:start w:val="1"/>
      <w:numFmt w:val="decimal"/>
      <w:lvlText w:val="%4."/>
      <w:lvlJc w:val="left"/>
      <w:pPr>
        <w:ind w:left="2520" w:hanging="360"/>
      </w:pPr>
    </w:lvl>
    <w:lvl w:ilvl="4" w:tplc="E3BEB6DC" w:tentative="1">
      <w:start w:val="1"/>
      <w:numFmt w:val="lowerLetter"/>
      <w:lvlText w:val="%5."/>
      <w:lvlJc w:val="left"/>
      <w:pPr>
        <w:ind w:left="3240" w:hanging="360"/>
      </w:pPr>
    </w:lvl>
    <w:lvl w:ilvl="5" w:tplc="C0225840" w:tentative="1">
      <w:start w:val="1"/>
      <w:numFmt w:val="lowerRoman"/>
      <w:lvlText w:val="%6."/>
      <w:lvlJc w:val="right"/>
      <w:pPr>
        <w:ind w:left="3960" w:hanging="180"/>
      </w:pPr>
    </w:lvl>
    <w:lvl w:ilvl="6" w:tplc="E8AA401A" w:tentative="1">
      <w:start w:val="1"/>
      <w:numFmt w:val="decimal"/>
      <w:lvlText w:val="%7."/>
      <w:lvlJc w:val="left"/>
      <w:pPr>
        <w:ind w:left="4680" w:hanging="360"/>
      </w:pPr>
    </w:lvl>
    <w:lvl w:ilvl="7" w:tplc="810C3516" w:tentative="1">
      <w:start w:val="1"/>
      <w:numFmt w:val="lowerLetter"/>
      <w:lvlText w:val="%8."/>
      <w:lvlJc w:val="left"/>
      <w:pPr>
        <w:ind w:left="5400" w:hanging="360"/>
      </w:pPr>
    </w:lvl>
    <w:lvl w:ilvl="8" w:tplc="E27AEE94" w:tentative="1">
      <w:start w:val="1"/>
      <w:numFmt w:val="lowerRoman"/>
      <w:lvlText w:val="%9."/>
      <w:lvlJc w:val="right"/>
      <w:pPr>
        <w:ind w:left="6120" w:hanging="180"/>
      </w:pPr>
    </w:lvl>
  </w:abstractNum>
  <w:abstractNum w:abstractNumId="3">
    <w:nsid w:val="090955A2"/>
    <w:multiLevelType w:val="multilevel"/>
    <w:tmpl w:val="E7EA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C0C11"/>
    <w:multiLevelType w:val="hybridMultilevel"/>
    <w:tmpl w:val="3078BF82"/>
    <w:lvl w:ilvl="0" w:tplc="27B4AC7C">
      <w:start w:val="1"/>
      <w:numFmt w:val="bullet"/>
      <w:lvlText w:val=""/>
      <w:lvlJc w:val="left"/>
      <w:pPr>
        <w:ind w:left="720" w:hanging="360"/>
      </w:pPr>
      <w:rPr>
        <w:rFonts w:ascii="Symbol" w:hAnsi="Symbol" w:hint="default"/>
      </w:rPr>
    </w:lvl>
    <w:lvl w:ilvl="1" w:tplc="AAFC0BE6">
      <w:start w:val="1"/>
      <w:numFmt w:val="bullet"/>
      <w:lvlText w:val="o"/>
      <w:lvlJc w:val="left"/>
      <w:pPr>
        <w:ind w:left="1440" w:hanging="360"/>
      </w:pPr>
      <w:rPr>
        <w:rFonts w:ascii="Courier New" w:hAnsi="Courier New" w:cs="Courier New" w:hint="default"/>
      </w:rPr>
    </w:lvl>
    <w:lvl w:ilvl="2" w:tplc="F4A4D2E8">
      <w:start w:val="1"/>
      <w:numFmt w:val="bullet"/>
      <w:lvlText w:val=""/>
      <w:lvlJc w:val="left"/>
      <w:pPr>
        <w:ind w:left="2160" w:hanging="360"/>
      </w:pPr>
      <w:rPr>
        <w:rFonts w:ascii="Wingdings" w:hAnsi="Wingdings" w:hint="default"/>
      </w:rPr>
    </w:lvl>
    <w:lvl w:ilvl="3" w:tplc="AF001550" w:tentative="1">
      <w:start w:val="1"/>
      <w:numFmt w:val="bullet"/>
      <w:lvlText w:val=""/>
      <w:lvlJc w:val="left"/>
      <w:pPr>
        <w:ind w:left="2880" w:hanging="360"/>
      </w:pPr>
      <w:rPr>
        <w:rFonts w:ascii="Symbol" w:hAnsi="Symbol" w:hint="default"/>
      </w:rPr>
    </w:lvl>
    <w:lvl w:ilvl="4" w:tplc="E69810B8" w:tentative="1">
      <w:start w:val="1"/>
      <w:numFmt w:val="bullet"/>
      <w:lvlText w:val="o"/>
      <w:lvlJc w:val="left"/>
      <w:pPr>
        <w:ind w:left="3600" w:hanging="360"/>
      </w:pPr>
      <w:rPr>
        <w:rFonts w:ascii="Courier New" w:hAnsi="Courier New" w:cs="Courier New" w:hint="default"/>
      </w:rPr>
    </w:lvl>
    <w:lvl w:ilvl="5" w:tplc="D1A2D0F2" w:tentative="1">
      <w:start w:val="1"/>
      <w:numFmt w:val="bullet"/>
      <w:lvlText w:val=""/>
      <w:lvlJc w:val="left"/>
      <w:pPr>
        <w:ind w:left="4320" w:hanging="360"/>
      </w:pPr>
      <w:rPr>
        <w:rFonts w:ascii="Wingdings" w:hAnsi="Wingdings" w:hint="default"/>
      </w:rPr>
    </w:lvl>
    <w:lvl w:ilvl="6" w:tplc="54BAFA66" w:tentative="1">
      <w:start w:val="1"/>
      <w:numFmt w:val="bullet"/>
      <w:lvlText w:val=""/>
      <w:lvlJc w:val="left"/>
      <w:pPr>
        <w:ind w:left="5040" w:hanging="360"/>
      </w:pPr>
      <w:rPr>
        <w:rFonts w:ascii="Symbol" w:hAnsi="Symbol" w:hint="default"/>
      </w:rPr>
    </w:lvl>
    <w:lvl w:ilvl="7" w:tplc="9D624CAE" w:tentative="1">
      <w:start w:val="1"/>
      <w:numFmt w:val="bullet"/>
      <w:lvlText w:val="o"/>
      <w:lvlJc w:val="left"/>
      <w:pPr>
        <w:ind w:left="5760" w:hanging="360"/>
      </w:pPr>
      <w:rPr>
        <w:rFonts w:ascii="Courier New" w:hAnsi="Courier New" w:cs="Courier New" w:hint="default"/>
      </w:rPr>
    </w:lvl>
    <w:lvl w:ilvl="8" w:tplc="2F2C03E4" w:tentative="1">
      <w:start w:val="1"/>
      <w:numFmt w:val="bullet"/>
      <w:lvlText w:val=""/>
      <w:lvlJc w:val="left"/>
      <w:pPr>
        <w:ind w:left="6480" w:hanging="360"/>
      </w:pPr>
      <w:rPr>
        <w:rFonts w:ascii="Wingdings" w:hAnsi="Wingdings" w:hint="default"/>
      </w:rPr>
    </w:lvl>
  </w:abstractNum>
  <w:abstractNum w:abstractNumId="5">
    <w:nsid w:val="0CD14E52"/>
    <w:multiLevelType w:val="multilevel"/>
    <w:tmpl w:val="D4B81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nsid w:val="0D3E31E6"/>
    <w:multiLevelType w:val="hybridMultilevel"/>
    <w:tmpl w:val="C2AE303A"/>
    <w:lvl w:ilvl="0" w:tplc="9918ABCC">
      <w:start w:val="5"/>
      <w:numFmt w:val="decimal"/>
      <w:lvlText w:val="%1."/>
      <w:lvlJc w:val="left"/>
      <w:pPr>
        <w:ind w:left="360" w:hanging="360"/>
      </w:pPr>
      <w:rPr>
        <w:rFonts w:hint="default"/>
      </w:rPr>
    </w:lvl>
    <w:lvl w:ilvl="1" w:tplc="4D226252" w:tentative="1">
      <w:start w:val="1"/>
      <w:numFmt w:val="lowerLetter"/>
      <w:lvlText w:val="%2."/>
      <w:lvlJc w:val="left"/>
      <w:pPr>
        <w:ind w:left="1440" w:hanging="360"/>
      </w:pPr>
    </w:lvl>
    <w:lvl w:ilvl="2" w:tplc="3A622296" w:tentative="1">
      <w:start w:val="1"/>
      <w:numFmt w:val="lowerRoman"/>
      <w:lvlText w:val="%3."/>
      <w:lvlJc w:val="right"/>
      <w:pPr>
        <w:ind w:left="2160" w:hanging="180"/>
      </w:pPr>
    </w:lvl>
    <w:lvl w:ilvl="3" w:tplc="42E0E690" w:tentative="1">
      <w:start w:val="1"/>
      <w:numFmt w:val="decimal"/>
      <w:lvlText w:val="%4."/>
      <w:lvlJc w:val="left"/>
      <w:pPr>
        <w:ind w:left="2880" w:hanging="360"/>
      </w:pPr>
    </w:lvl>
    <w:lvl w:ilvl="4" w:tplc="A1EC868C" w:tentative="1">
      <w:start w:val="1"/>
      <w:numFmt w:val="lowerLetter"/>
      <w:lvlText w:val="%5."/>
      <w:lvlJc w:val="left"/>
      <w:pPr>
        <w:ind w:left="3600" w:hanging="360"/>
      </w:pPr>
    </w:lvl>
    <w:lvl w:ilvl="5" w:tplc="31724D22" w:tentative="1">
      <w:start w:val="1"/>
      <w:numFmt w:val="lowerRoman"/>
      <w:lvlText w:val="%6."/>
      <w:lvlJc w:val="right"/>
      <w:pPr>
        <w:ind w:left="4320" w:hanging="180"/>
      </w:pPr>
    </w:lvl>
    <w:lvl w:ilvl="6" w:tplc="6D7A3856" w:tentative="1">
      <w:start w:val="1"/>
      <w:numFmt w:val="decimal"/>
      <w:lvlText w:val="%7."/>
      <w:lvlJc w:val="left"/>
      <w:pPr>
        <w:ind w:left="5040" w:hanging="360"/>
      </w:pPr>
    </w:lvl>
    <w:lvl w:ilvl="7" w:tplc="8A848DA0" w:tentative="1">
      <w:start w:val="1"/>
      <w:numFmt w:val="lowerLetter"/>
      <w:lvlText w:val="%8."/>
      <w:lvlJc w:val="left"/>
      <w:pPr>
        <w:ind w:left="5760" w:hanging="360"/>
      </w:pPr>
    </w:lvl>
    <w:lvl w:ilvl="8" w:tplc="987C6062" w:tentative="1">
      <w:start w:val="1"/>
      <w:numFmt w:val="lowerRoman"/>
      <w:lvlText w:val="%9."/>
      <w:lvlJc w:val="right"/>
      <w:pPr>
        <w:ind w:left="6480" w:hanging="180"/>
      </w:pPr>
    </w:lvl>
  </w:abstractNum>
  <w:abstractNum w:abstractNumId="7">
    <w:nsid w:val="105C4A63"/>
    <w:multiLevelType w:val="multilevel"/>
    <w:tmpl w:val="DF0202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1A06D05"/>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12AF7783"/>
    <w:multiLevelType w:val="multilevel"/>
    <w:tmpl w:val="4C8A9912"/>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7F37050"/>
    <w:multiLevelType w:val="hybridMultilevel"/>
    <w:tmpl w:val="17522B84"/>
    <w:lvl w:ilvl="0" w:tplc="F796D408">
      <w:start w:val="1"/>
      <w:numFmt w:val="bullet"/>
      <w:lvlText w:val=""/>
      <w:lvlJc w:val="left"/>
      <w:pPr>
        <w:ind w:left="720" w:hanging="360"/>
      </w:pPr>
      <w:rPr>
        <w:rFonts w:ascii="Symbol" w:hAnsi="Symbol" w:hint="default"/>
      </w:rPr>
    </w:lvl>
    <w:lvl w:ilvl="1" w:tplc="B226EE24" w:tentative="1">
      <w:start w:val="1"/>
      <w:numFmt w:val="bullet"/>
      <w:lvlText w:val="o"/>
      <w:lvlJc w:val="left"/>
      <w:pPr>
        <w:ind w:left="1440" w:hanging="360"/>
      </w:pPr>
      <w:rPr>
        <w:rFonts w:ascii="Courier New" w:hAnsi="Courier New" w:cs="Courier New" w:hint="default"/>
      </w:rPr>
    </w:lvl>
    <w:lvl w:ilvl="2" w:tplc="6F7EA598" w:tentative="1">
      <w:start w:val="1"/>
      <w:numFmt w:val="bullet"/>
      <w:lvlText w:val=""/>
      <w:lvlJc w:val="left"/>
      <w:pPr>
        <w:ind w:left="2160" w:hanging="360"/>
      </w:pPr>
      <w:rPr>
        <w:rFonts w:ascii="Wingdings" w:hAnsi="Wingdings" w:hint="default"/>
      </w:rPr>
    </w:lvl>
    <w:lvl w:ilvl="3" w:tplc="6746831C" w:tentative="1">
      <w:start w:val="1"/>
      <w:numFmt w:val="bullet"/>
      <w:lvlText w:val=""/>
      <w:lvlJc w:val="left"/>
      <w:pPr>
        <w:ind w:left="2880" w:hanging="360"/>
      </w:pPr>
      <w:rPr>
        <w:rFonts w:ascii="Symbol" w:hAnsi="Symbol" w:hint="default"/>
      </w:rPr>
    </w:lvl>
    <w:lvl w:ilvl="4" w:tplc="54DE4972" w:tentative="1">
      <w:start w:val="1"/>
      <w:numFmt w:val="bullet"/>
      <w:lvlText w:val="o"/>
      <w:lvlJc w:val="left"/>
      <w:pPr>
        <w:ind w:left="3600" w:hanging="360"/>
      </w:pPr>
      <w:rPr>
        <w:rFonts w:ascii="Courier New" w:hAnsi="Courier New" w:cs="Courier New" w:hint="default"/>
      </w:rPr>
    </w:lvl>
    <w:lvl w:ilvl="5" w:tplc="E7BE01A0" w:tentative="1">
      <w:start w:val="1"/>
      <w:numFmt w:val="bullet"/>
      <w:lvlText w:val=""/>
      <w:lvlJc w:val="left"/>
      <w:pPr>
        <w:ind w:left="4320" w:hanging="360"/>
      </w:pPr>
      <w:rPr>
        <w:rFonts w:ascii="Wingdings" w:hAnsi="Wingdings" w:hint="default"/>
      </w:rPr>
    </w:lvl>
    <w:lvl w:ilvl="6" w:tplc="8F2E4DBC" w:tentative="1">
      <w:start w:val="1"/>
      <w:numFmt w:val="bullet"/>
      <w:lvlText w:val=""/>
      <w:lvlJc w:val="left"/>
      <w:pPr>
        <w:ind w:left="5040" w:hanging="360"/>
      </w:pPr>
      <w:rPr>
        <w:rFonts w:ascii="Symbol" w:hAnsi="Symbol" w:hint="default"/>
      </w:rPr>
    </w:lvl>
    <w:lvl w:ilvl="7" w:tplc="7C149DB6" w:tentative="1">
      <w:start w:val="1"/>
      <w:numFmt w:val="bullet"/>
      <w:lvlText w:val="o"/>
      <w:lvlJc w:val="left"/>
      <w:pPr>
        <w:ind w:left="5760" w:hanging="360"/>
      </w:pPr>
      <w:rPr>
        <w:rFonts w:ascii="Courier New" w:hAnsi="Courier New" w:cs="Courier New" w:hint="default"/>
      </w:rPr>
    </w:lvl>
    <w:lvl w:ilvl="8" w:tplc="D7764C8A" w:tentative="1">
      <w:start w:val="1"/>
      <w:numFmt w:val="bullet"/>
      <w:lvlText w:val=""/>
      <w:lvlJc w:val="left"/>
      <w:pPr>
        <w:ind w:left="6480" w:hanging="360"/>
      </w:pPr>
      <w:rPr>
        <w:rFonts w:ascii="Wingdings" w:hAnsi="Wingdings" w:hint="default"/>
      </w:rPr>
    </w:lvl>
  </w:abstractNum>
  <w:abstractNum w:abstractNumId="11">
    <w:nsid w:val="1836001C"/>
    <w:multiLevelType w:val="multilevel"/>
    <w:tmpl w:val="D36A3BB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190B74B6"/>
    <w:multiLevelType w:val="hybridMultilevel"/>
    <w:tmpl w:val="8924B26A"/>
    <w:lvl w:ilvl="0" w:tplc="BCDA6A6C">
      <w:start w:val="1"/>
      <w:numFmt w:val="decimal"/>
      <w:lvlText w:val="%1."/>
      <w:lvlJc w:val="left"/>
      <w:pPr>
        <w:ind w:left="720" w:hanging="360"/>
      </w:pPr>
    </w:lvl>
    <w:lvl w:ilvl="1" w:tplc="23C0FB10" w:tentative="1">
      <w:start w:val="1"/>
      <w:numFmt w:val="lowerLetter"/>
      <w:lvlText w:val="%2."/>
      <w:lvlJc w:val="left"/>
      <w:pPr>
        <w:ind w:left="1440" w:hanging="360"/>
      </w:pPr>
    </w:lvl>
    <w:lvl w:ilvl="2" w:tplc="5A1C4B84" w:tentative="1">
      <w:start w:val="1"/>
      <w:numFmt w:val="lowerRoman"/>
      <w:lvlText w:val="%3."/>
      <w:lvlJc w:val="right"/>
      <w:pPr>
        <w:ind w:left="2160" w:hanging="180"/>
      </w:pPr>
    </w:lvl>
    <w:lvl w:ilvl="3" w:tplc="626E9E6A" w:tentative="1">
      <w:start w:val="1"/>
      <w:numFmt w:val="decimal"/>
      <w:lvlText w:val="%4."/>
      <w:lvlJc w:val="left"/>
      <w:pPr>
        <w:ind w:left="2880" w:hanging="360"/>
      </w:pPr>
    </w:lvl>
    <w:lvl w:ilvl="4" w:tplc="EFA89DF0" w:tentative="1">
      <w:start w:val="1"/>
      <w:numFmt w:val="lowerLetter"/>
      <w:lvlText w:val="%5."/>
      <w:lvlJc w:val="left"/>
      <w:pPr>
        <w:ind w:left="3600" w:hanging="360"/>
      </w:pPr>
    </w:lvl>
    <w:lvl w:ilvl="5" w:tplc="6FDCBBF4" w:tentative="1">
      <w:start w:val="1"/>
      <w:numFmt w:val="lowerRoman"/>
      <w:lvlText w:val="%6."/>
      <w:lvlJc w:val="right"/>
      <w:pPr>
        <w:ind w:left="4320" w:hanging="180"/>
      </w:pPr>
    </w:lvl>
    <w:lvl w:ilvl="6" w:tplc="367208F6" w:tentative="1">
      <w:start w:val="1"/>
      <w:numFmt w:val="decimal"/>
      <w:lvlText w:val="%7."/>
      <w:lvlJc w:val="left"/>
      <w:pPr>
        <w:ind w:left="5040" w:hanging="360"/>
      </w:pPr>
    </w:lvl>
    <w:lvl w:ilvl="7" w:tplc="3D567248" w:tentative="1">
      <w:start w:val="1"/>
      <w:numFmt w:val="lowerLetter"/>
      <w:lvlText w:val="%8."/>
      <w:lvlJc w:val="left"/>
      <w:pPr>
        <w:ind w:left="5760" w:hanging="360"/>
      </w:pPr>
    </w:lvl>
    <w:lvl w:ilvl="8" w:tplc="D706C3F4" w:tentative="1">
      <w:start w:val="1"/>
      <w:numFmt w:val="lowerRoman"/>
      <w:lvlText w:val="%9."/>
      <w:lvlJc w:val="right"/>
      <w:pPr>
        <w:ind w:left="6480" w:hanging="180"/>
      </w:pPr>
    </w:lvl>
  </w:abstractNum>
  <w:abstractNum w:abstractNumId="13">
    <w:nsid w:val="1A101552"/>
    <w:multiLevelType w:val="multilevel"/>
    <w:tmpl w:val="5DB66C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1AE15F37"/>
    <w:multiLevelType w:val="hybridMultilevel"/>
    <w:tmpl w:val="11F088E8"/>
    <w:lvl w:ilvl="0" w:tplc="084CA30E">
      <w:start w:val="1"/>
      <w:numFmt w:val="bullet"/>
      <w:lvlText w:val=""/>
      <w:lvlJc w:val="left"/>
      <w:pPr>
        <w:ind w:left="720" w:hanging="360"/>
      </w:pPr>
      <w:rPr>
        <w:rFonts w:ascii="Symbol" w:hAnsi="Symbol" w:hint="default"/>
      </w:rPr>
    </w:lvl>
    <w:lvl w:ilvl="1" w:tplc="F33CF68A" w:tentative="1">
      <w:start w:val="1"/>
      <w:numFmt w:val="bullet"/>
      <w:lvlText w:val="o"/>
      <w:lvlJc w:val="left"/>
      <w:pPr>
        <w:ind w:left="1440" w:hanging="360"/>
      </w:pPr>
      <w:rPr>
        <w:rFonts w:ascii="Courier New" w:hAnsi="Courier New" w:cs="Courier New" w:hint="default"/>
      </w:rPr>
    </w:lvl>
    <w:lvl w:ilvl="2" w:tplc="90022070" w:tentative="1">
      <w:start w:val="1"/>
      <w:numFmt w:val="bullet"/>
      <w:lvlText w:val=""/>
      <w:lvlJc w:val="left"/>
      <w:pPr>
        <w:ind w:left="2160" w:hanging="360"/>
      </w:pPr>
      <w:rPr>
        <w:rFonts w:ascii="Wingdings" w:hAnsi="Wingdings" w:hint="default"/>
      </w:rPr>
    </w:lvl>
    <w:lvl w:ilvl="3" w:tplc="DEC23292" w:tentative="1">
      <w:start w:val="1"/>
      <w:numFmt w:val="bullet"/>
      <w:lvlText w:val=""/>
      <w:lvlJc w:val="left"/>
      <w:pPr>
        <w:ind w:left="2880" w:hanging="360"/>
      </w:pPr>
      <w:rPr>
        <w:rFonts w:ascii="Symbol" w:hAnsi="Symbol" w:hint="default"/>
      </w:rPr>
    </w:lvl>
    <w:lvl w:ilvl="4" w:tplc="8E84E378" w:tentative="1">
      <w:start w:val="1"/>
      <w:numFmt w:val="bullet"/>
      <w:lvlText w:val="o"/>
      <w:lvlJc w:val="left"/>
      <w:pPr>
        <w:ind w:left="3600" w:hanging="360"/>
      </w:pPr>
      <w:rPr>
        <w:rFonts w:ascii="Courier New" w:hAnsi="Courier New" w:cs="Courier New" w:hint="default"/>
      </w:rPr>
    </w:lvl>
    <w:lvl w:ilvl="5" w:tplc="210AEF32" w:tentative="1">
      <w:start w:val="1"/>
      <w:numFmt w:val="bullet"/>
      <w:lvlText w:val=""/>
      <w:lvlJc w:val="left"/>
      <w:pPr>
        <w:ind w:left="4320" w:hanging="360"/>
      </w:pPr>
      <w:rPr>
        <w:rFonts w:ascii="Wingdings" w:hAnsi="Wingdings" w:hint="default"/>
      </w:rPr>
    </w:lvl>
    <w:lvl w:ilvl="6" w:tplc="0F242762" w:tentative="1">
      <w:start w:val="1"/>
      <w:numFmt w:val="bullet"/>
      <w:lvlText w:val=""/>
      <w:lvlJc w:val="left"/>
      <w:pPr>
        <w:ind w:left="5040" w:hanging="360"/>
      </w:pPr>
      <w:rPr>
        <w:rFonts w:ascii="Symbol" w:hAnsi="Symbol" w:hint="default"/>
      </w:rPr>
    </w:lvl>
    <w:lvl w:ilvl="7" w:tplc="302ECB8A" w:tentative="1">
      <w:start w:val="1"/>
      <w:numFmt w:val="bullet"/>
      <w:lvlText w:val="o"/>
      <w:lvlJc w:val="left"/>
      <w:pPr>
        <w:ind w:left="5760" w:hanging="360"/>
      </w:pPr>
      <w:rPr>
        <w:rFonts w:ascii="Courier New" w:hAnsi="Courier New" w:cs="Courier New" w:hint="default"/>
      </w:rPr>
    </w:lvl>
    <w:lvl w:ilvl="8" w:tplc="293AF0CA" w:tentative="1">
      <w:start w:val="1"/>
      <w:numFmt w:val="bullet"/>
      <w:lvlText w:val=""/>
      <w:lvlJc w:val="left"/>
      <w:pPr>
        <w:ind w:left="6480" w:hanging="360"/>
      </w:pPr>
      <w:rPr>
        <w:rFonts w:ascii="Wingdings" w:hAnsi="Wingdings" w:hint="default"/>
      </w:rPr>
    </w:lvl>
  </w:abstractNum>
  <w:abstractNum w:abstractNumId="15">
    <w:nsid w:val="1EBB2F24"/>
    <w:multiLevelType w:val="hybridMultilevel"/>
    <w:tmpl w:val="5678ACCA"/>
    <w:lvl w:ilvl="0" w:tplc="8F3EE03A">
      <w:start w:val="1"/>
      <w:numFmt w:val="decimal"/>
      <w:lvlText w:val="%1."/>
      <w:lvlJc w:val="left"/>
      <w:pPr>
        <w:ind w:left="720" w:hanging="360"/>
      </w:pPr>
    </w:lvl>
    <w:lvl w:ilvl="1" w:tplc="8DAA1FCC" w:tentative="1">
      <w:start w:val="1"/>
      <w:numFmt w:val="lowerLetter"/>
      <w:lvlText w:val="%2."/>
      <w:lvlJc w:val="left"/>
      <w:pPr>
        <w:ind w:left="1440" w:hanging="360"/>
      </w:pPr>
    </w:lvl>
    <w:lvl w:ilvl="2" w:tplc="5F4EB7D6" w:tentative="1">
      <w:start w:val="1"/>
      <w:numFmt w:val="lowerRoman"/>
      <w:lvlText w:val="%3."/>
      <w:lvlJc w:val="right"/>
      <w:pPr>
        <w:ind w:left="2160" w:hanging="180"/>
      </w:pPr>
    </w:lvl>
    <w:lvl w:ilvl="3" w:tplc="2B3891CE" w:tentative="1">
      <w:start w:val="1"/>
      <w:numFmt w:val="decimal"/>
      <w:lvlText w:val="%4."/>
      <w:lvlJc w:val="left"/>
      <w:pPr>
        <w:ind w:left="2880" w:hanging="360"/>
      </w:pPr>
    </w:lvl>
    <w:lvl w:ilvl="4" w:tplc="1E340FAC" w:tentative="1">
      <w:start w:val="1"/>
      <w:numFmt w:val="lowerLetter"/>
      <w:lvlText w:val="%5."/>
      <w:lvlJc w:val="left"/>
      <w:pPr>
        <w:ind w:left="3600" w:hanging="360"/>
      </w:pPr>
    </w:lvl>
    <w:lvl w:ilvl="5" w:tplc="87FC2F54" w:tentative="1">
      <w:start w:val="1"/>
      <w:numFmt w:val="lowerRoman"/>
      <w:lvlText w:val="%6."/>
      <w:lvlJc w:val="right"/>
      <w:pPr>
        <w:ind w:left="4320" w:hanging="180"/>
      </w:pPr>
    </w:lvl>
    <w:lvl w:ilvl="6" w:tplc="18B8B7DC" w:tentative="1">
      <w:start w:val="1"/>
      <w:numFmt w:val="decimal"/>
      <w:lvlText w:val="%7."/>
      <w:lvlJc w:val="left"/>
      <w:pPr>
        <w:ind w:left="5040" w:hanging="360"/>
      </w:pPr>
    </w:lvl>
    <w:lvl w:ilvl="7" w:tplc="054A58C2" w:tentative="1">
      <w:start w:val="1"/>
      <w:numFmt w:val="lowerLetter"/>
      <w:lvlText w:val="%8."/>
      <w:lvlJc w:val="left"/>
      <w:pPr>
        <w:ind w:left="5760" w:hanging="360"/>
      </w:pPr>
    </w:lvl>
    <w:lvl w:ilvl="8" w:tplc="99A4A74A" w:tentative="1">
      <w:start w:val="1"/>
      <w:numFmt w:val="lowerRoman"/>
      <w:lvlText w:val="%9."/>
      <w:lvlJc w:val="right"/>
      <w:pPr>
        <w:ind w:left="6480" w:hanging="180"/>
      </w:pPr>
    </w:lvl>
  </w:abstractNum>
  <w:abstractNum w:abstractNumId="16">
    <w:nsid w:val="20906CDF"/>
    <w:multiLevelType w:val="hybridMultilevel"/>
    <w:tmpl w:val="9E244A1C"/>
    <w:lvl w:ilvl="0" w:tplc="6622A40A">
      <w:start w:val="1"/>
      <w:numFmt w:val="bullet"/>
      <w:pStyle w:val="Listepuces"/>
      <w:lvlText w:val=""/>
      <w:lvlJc w:val="left"/>
      <w:pPr>
        <w:tabs>
          <w:tab w:val="num" w:pos="432"/>
        </w:tabs>
        <w:ind w:left="432" w:hanging="432"/>
      </w:pPr>
      <w:rPr>
        <w:rFonts w:ascii="Symbol" w:hAnsi="Symbol" w:hint="default"/>
      </w:rPr>
    </w:lvl>
    <w:lvl w:ilvl="1" w:tplc="8CB68CD8" w:tentative="1">
      <w:start w:val="1"/>
      <w:numFmt w:val="bullet"/>
      <w:lvlText w:val="o"/>
      <w:lvlJc w:val="left"/>
      <w:pPr>
        <w:ind w:left="1440" w:hanging="360"/>
      </w:pPr>
      <w:rPr>
        <w:rFonts w:ascii="Courier New" w:hAnsi="Courier New" w:cs="Courier New" w:hint="default"/>
      </w:rPr>
    </w:lvl>
    <w:lvl w:ilvl="2" w:tplc="E16C8D54" w:tentative="1">
      <w:start w:val="1"/>
      <w:numFmt w:val="bullet"/>
      <w:lvlText w:val=""/>
      <w:lvlJc w:val="left"/>
      <w:pPr>
        <w:ind w:left="2160" w:hanging="360"/>
      </w:pPr>
      <w:rPr>
        <w:rFonts w:ascii="Wingdings" w:hAnsi="Wingdings" w:hint="default"/>
      </w:rPr>
    </w:lvl>
    <w:lvl w:ilvl="3" w:tplc="4EC6782E" w:tentative="1">
      <w:start w:val="1"/>
      <w:numFmt w:val="bullet"/>
      <w:lvlText w:val=""/>
      <w:lvlJc w:val="left"/>
      <w:pPr>
        <w:ind w:left="2880" w:hanging="360"/>
      </w:pPr>
      <w:rPr>
        <w:rFonts w:ascii="Symbol" w:hAnsi="Symbol" w:hint="default"/>
      </w:rPr>
    </w:lvl>
    <w:lvl w:ilvl="4" w:tplc="22047D12" w:tentative="1">
      <w:start w:val="1"/>
      <w:numFmt w:val="bullet"/>
      <w:lvlText w:val="o"/>
      <w:lvlJc w:val="left"/>
      <w:pPr>
        <w:ind w:left="3600" w:hanging="360"/>
      </w:pPr>
      <w:rPr>
        <w:rFonts w:ascii="Courier New" w:hAnsi="Courier New" w:cs="Courier New" w:hint="default"/>
      </w:rPr>
    </w:lvl>
    <w:lvl w:ilvl="5" w:tplc="AB2433BC" w:tentative="1">
      <w:start w:val="1"/>
      <w:numFmt w:val="bullet"/>
      <w:lvlText w:val=""/>
      <w:lvlJc w:val="left"/>
      <w:pPr>
        <w:ind w:left="4320" w:hanging="360"/>
      </w:pPr>
      <w:rPr>
        <w:rFonts w:ascii="Wingdings" w:hAnsi="Wingdings" w:hint="default"/>
      </w:rPr>
    </w:lvl>
    <w:lvl w:ilvl="6" w:tplc="2C9A9012" w:tentative="1">
      <w:start w:val="1"/>
      <w:numFmt w:val="bullet"/>
      <w:lvlText w:val=""/>
      <w:lvlJc w:val="left"/>
      <w:pPr>
        <w:ind w:left="5040" w:hanging="360"/>
      </w:pPr>
      <w:rPr>
        <w:rFonts w:ascii="Symbol" w:hAnsi="Symbol" w:hint="default"/>
      </w:rPr>
    </w:lvl>
    <w:lvl w:ilvl="7" w:tplc="6D42FFAC" w:tentative="1">
      <w:start w:val="1"/>
      <w:numFmt w:val="bullet"/>
      <w:lvlText w:val="o"/>
      <w:lvlJc w:val="left"/>
      <w:pPr>
        <w:ind w:left="5760" w:hanging="360"/>
      </w:pPr>
      <w:rPr>
        <w:rFonts w:ascii="Courier New" w:hAnsi="Courier New" w:cs="Courier New" w:hint="default"/>
      </w:rPr>
    </w:lvl>
    <w:lvl w:ilvl="8" w:tplc="2A8A6F6A" w:tentative="1">
      <w:start w:val="1"/>
      <w:numFmt w:val="bullet"/>
      <w:lvlText w:val=""/>
      <w:lvlJc w:val="left"/>
      <w:pPr>
        <w:ind w:left="6480" w:hanging="360"/>
      </w:pPr>
      <w:rPr>
        <w:rFonts w:ascii="Wingdings" w:hAnsi="Wingdings" w:hint="default"/>
      </w:rPr>
    </w:lvl>
  </w:abstractNum>
  <w:abstractNum w:abstractNumId="17">
    <w:nsid w:val="230D513C"/>
    <w:multiLevelType w:val="hybridMultilevel"/>
    <w:tmpl w:val="D7EAC328"/>
    <w:lvl w:ilvl="0" w:tplc="849E3324">
      <w:start w:val="1"/>
      <w:numFmt w:val="bullet"/>
      <w:lvlText w:val=""/>
      <w:lvlJc w:val="left"/>
      <w:pPr>
        <w:ind w:left="720" w:hanging="360"/>
      </w:pPr>
      <w:rPr>
        <w:rFonts w:ascii="Symbol" w:hAnsi="Symbol" w:hint="default"/>
      </w:rPr>
    </w:lvl>
    <w:lvl w:ilvl="1" w:tplc="75246E60" w:tentative="1">
      <w:start w:val="1"/>
      <w:numFmt w:val="bullet"/>
      <w:lvlText w:val="o"/>
      <w:lvlJc w:val="left"/>
      <w:pPr>
        <w:ind w:left="1440" w:hanging="360"/>
      </w:pPr>
      <w:rPr>
        <w:rFonts w:ascii="Courier New" w:hAnsi="Courier New" w:cs="Courier New" w:hint="default"/>
      </w:rPr>
    </w:lvl>
    <w:lvl w:ilvl="2" w:tplc="F24844F2" w:tentative="1">
      <w:start w:val="1"/>
      <w:numFmt w:val="bullet"/>
      <w:lvlText w:val=""/>
      <w:lvlJc w:val="left"/>
      <w:pPr>
        <w:ind w:left="2160" w:hanging="360"/>
      </w:pPr>
      <w:rPr>
        <w:rFonts w:ascii="Wingdings" w:hAnsi="Wingdings" w:hint="default"/>
      </w:rPr>
    </w:lvl>
    <w:lvl w:ilvl="3" w:tplc="80328D50" w:tentative="1">
      <w:start w:val="1"/>
      <w:numFmt w:val="bullet"/>
      <w:lvlText w:val=""/>
      <w:lvlJc w:val="left"/>
      <w:pPr>
        <w:ind w:left="2880" w:hanging="360"/>
      </w:pPr>
      <w:rPr>
        <w:rFonts w:ascii="Symbol" w:hAnsi="Symbol" w:hint="default"/>
      </w:rPr>
    </w:lvl>
    <w:lvl w:ilvl="4" w:tplc="C1B0331A" w:tentative="1">
      <w:start w:val="1"/>
      <w:numFmt w:val="bullet"/>
      <w:lvlText w:val="o"/>
      <w:lvlJc w:val="left"/>
      <w:pPr>
        <w:ind w:left="3600" w:hanging="360"/>
      </w:pPr>
      <w:rPr>
        <w:rFonts w:ascii="Courier New" w:hAnsi="Courier New" w:cs="Courier New" w:hint="default"/>
      </w:rPr>
    </w:lvl>
    <w:lvl w:ilvl="5" w:tplc="B6963028" w:tentative="1">
      <w:start w:val="1"/>
      <w:numFmt w:val="bullet"/>
      <w:lvlText w:val=""/>
      <w:lvlJc w:val="left"/>
      <w:pPr>
        <w:ind w:left="4320" w:hanging="360"/>
      </w:pPr>
      <w:rPr>
        <w:rFonts w:ascii="Wingdings" w:hAnsi="Wingdings" w:hint="default"/>
      </w:rPr>
    </w:lvl>
    <w:lvl w:ilvl="6" w:tplc="F096311E" w:tentative="1">
      <w:start w:val="1"/>
      <w:numFmt w:val="bullet"/>
      <w:lvlText w:val=""/>
      <w:lvlJc w:val="left"/>
      <w:pPr>
        <w:ind w:left="5040" w:hanging="360"/>
      </w:pPr>
      <w:rPr>
        <w:rFonts w:ascii="Symbol" w:hAnsi="Symbol" w:hint="default"/>
      </w:rPr>
    </w:lvl>
    <w:lvl w:ilvl="7" w:tplc="DC227DBC" w:tentative="1">
      <w:start w:val="1"/>
      <w:numFmt w:val="bullet"/>
      <w:lvlText w:val="o"/>
      <w:lvlJc w:val="left"/>
      <w:pPr>
        <w:ind w:left="5760" w:hanging="360"/>
      </w:pPr>
      <w:rPr>
        <w:rFonts w:ascii="Courier New" w:hAnsi="Courier New" w:cs="Courier New" w:hint="default"/>
      </w:rPr>
    </w:lvl>
    <w:lvl w:ilvl="8" w:tplc="2E76D39A" w:tentative="1">
      <w:start w:val="1"/>
      <w:numFmt w:val="bullet"/>
      <w:lvlText w:val=""/>
      <w:lvlJc w:val="left"/>
      <w:pPr>
        <w:ind w:left="6480" w:hanging="360"/>
      </w:pPr>
      <w:rPr>
        <w:rFonts w:ascii="Wingdings" w:hAnsi="Wingdings" w:hint="default"/>
      </w:rPr>
    </w:lvl>
  </w:abstractNum>
  <w:abstractNum w:abstractNumId="18">
    <w:nsid w:val="28E10C03"/>
    <w:multiLevelType w:val="multilevel"/>
    <w:tmpl w:val="F9F83E86"/>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9">
    <w:nsid w:val="2D2407D7"/>
    <w:multiLevelType w:val="multilevel"/>
    <w:tmpl w:val="F65E25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2FEE794A"/>
    <w:multiLevelType w:val="hybridMultilevel"/>
    <w:tmpl w:val="BF780648"/>
    <w:lvl w:ilvl="0" w:tplc="3F8400E2">
      <w:start w:val="1"/>
      <w:numFmt w:val="bullet"/>
      <w:lvlText w:val=""/>
      <w:lvlJc w:val="left"/>
      <w:pPr>
        <w:ind w:left="720" w:hanging="360"/>
      </w:pPr>
      <w:rPr>
        <w:rFonts w:ascii="Symbol" w:hAnsi="Symbol" w:hint="default"/>
      </w:rPr>
    </w:lvl>
    <w:lvl w:ilvl="1" w:tplc="4E28B8FC" w:tentative="1">
      <w:start w:val="1"/>
      <w:numFmt w:val="bullet"/>
      <w:lvlText w:val="o"/>
      <w:lvlJc w:val="left"/>
      <w:pPr>
        <w:ind w:left="2160" w:hanging="360"/>
      </w:pPr>
      <w:rPr>
        <w:rFonts w:ascii="Courier New" w:hAnsi="Courier New" w:hint="default"/>
      </w:rPr>
    </w:lvl>
    <w:lvl w:ilvl="2" w:tplc="0C186556" w:tentative="1">
      <w:start w:val="1"/>
      <w:numFmt w:val="bullet"/>
      <w:lvlText w:val=""/>
      <w:lvlJc w:val="left"/>
      <w:pPr>
        <w:ind w:left="2880" w:hanging="360"/>
      </w:pPr>
      <w:rPr>
        <w:rFonts w:ascii="Wingdings" w:hAnsi="Wingdings" w:hint="default"/>
      </w:rPr>
    </w:lvl>
    <w:lvl w:ilvl="3" w:tplc="08B447D4" w:tentative="1">
      <w:start w:val="1"/>
      <w:numFmt w:val="bullet"/>
      <w:lvlText w:val=""/>
      <w:lvlJc w:val="left"/>
      <w:pPr>
        <w:ind w:left="3600" w:hanging="360"/>
      </w:pPr>
      <w:rPr>
        <w:rFonts w:ascii="Symbol" w:hAnsi="Symbol" w:hint="default"/>
      </w:rPr>
    </w:lvl>
    <w:lvl w:ilvl="4" w:tplc="09B239C4" w:tentative="1">
      <w:start w:val="1"/>
      <w:numFmt w:val="bullet"/>
      <w:lvlText w:val="o"/>
      <w:lvlJc w:val="left"/>
      <w:pPr>
        <w:ind w:left="4320" w:hanging="360"/>
      </w:pPr>
      <w:rPr>
        <w:rFonts w:ascii="Courier New" w:hAnsi="Courier New" w:hint="default"/>
      </w:rPr>
    </w:lvl>
    <w:lvl w:ilvl="5" w:tplc="65086260" w:tentative="1">
      <w:start w:val="1"/>
      <w:numFmt w:val="bullet"/>
      <w:lvlText w:val=""/>
      <w:lvlJc w:val="left"/>
      <w:pPr>
        <w:ind w:left="5040" w:hanging="360"/>
      </w:pPr>
      <w:rPr>
        <w:rFonts w:ascii="Wingdings" w:hAnsi="Wingdings" w:hint="default"/>
      </w:rPr>
    </w:lvl>
    <w:lvl w:ilvl="6" w:tplc="87BCC86A" w:tentative="1">
      <w:start w:val="1"/>
      <w:numFmt w:val="bullet"/>
      <w:lvlText w:val=""/>
      <w:lvlJc w:val="left"/>
      <w:pPr>
        <w:ind w:left="5760" w:hanging="360"/>
      </w:pPr>
      <w:rPr>
        <w:rFonts w:ascii="Symbol" w:hAnsi="Symbol" w:hint="default"/>
      </w:rPr>
    </w:lvl>
    <w:lvl w:ilvl="7" w:tplc="4642CC08" w:tentative="1">
      <w:start w:val="1"/>
      <w:numFmt w:val="bullet"/>
      <w:lvlText w:val="o"/>
      <w:lvlJc w:val="left"/>
      <w:pPr>
        <w:ind w:left="6480" w:hanging="360"/>
      </w:pPr>
      <w:rPr>
        <w:rFonts w:ascii="Courier New" w:hAnsi="Courier New" w:hint="default"/>
      </w:rPr>
    </w:lvl>
    <w:lvl w:ilvl="8" w:tplc="09E62F58" w:tentative="1">
      <w:start w:val="1"/>
      <w:numFmt w:val="bullet"/>
      <w:lvlText w:val=""/>
      <w:lvlJc w:val="left"/>
      <w:pPr>
        <w:ind w:left="7200" w:hanging="360"/>
      </w:pPr>
      <w:rPr>
        <w:rFonts w:ascii="Wingdings" w:hAnsi="Wingdings" w:hint="default"/>
      </w:rPr>
    </w:lvl>
  </w:abstractNum>
  <w:abstractNum w:abstractNumId="21">
    <w:nsid w:val="356F108C"/>
    <w:multiLevelType w:val="hybridMultilevel"/>
    <w:tmpl w:val="2212667E"/>
    <w:lvl w:ilvl="0" w:tplc="D46234E2">
      <w:start w:val="1"/>
      <w:numFmt w:val="bullet"/>
      <w:lvlText w:val=""/>
      <w:lvlJc w:val="left"/>
      <w:pPr>
        <w:ind w:left="720" w:hanging="360"/>
      </w:pPr>
      <w:rPr>
        <w:rFonts w:ascii="Symbol" w:hAnsi="Symbol" w:hint="default"/>
      </w:rPr>
    </w:lvl>
    <w:lvl w:ilvl="1" w:tplc="2B98B58A" w:tentative="1">
      <w:start w:val="1"/>
      <w:numFmt w:val="bullet"/>
      <w:lvlText w:val="o"/>
      <w:lvlJc w:val="left"/>
      <w:pPr>
        <w:ind w:left="1440" w:hanging="360"/>
      </w:pPr>
      <w:rPr>
        <w:rFonts w:ascii="Courier New" w:hAnsi="Courier New" w:hint="default"/>
      </w:rPr>
    </w:lvl>
    <w:lvl w:ilvl="2" w:tplc="27847928" w:tentative="1">
      <w:start w:val="1"/>
      <w:numFmt w:val="bullet"/>
      <w:lvlText w:val=""/>
      <w:lvlJc w:val="left"/>
      <w:pPr>
        <w:ind w:left="2160" w:hanging="360"/>
      </w:pPr>
      <w:rPr>
        <w:rFonts w:ascii="Wingdings" w:hAnsi="Wingdings" w:hint="default"/>
      </w:rPr>
    </w:lvl>
    <w:lvl w:ilvl="3" w:tplc="7F042744" w:tentative="1">
      <w:start w:val="1"/>
      <w:numFmt w:val="bullet"/>
      <w:lvlText w:val=""/>
      <w:lvlJc w:val="left"/>
      <w:pPr>
        <w:ind w:left="2880" w:hanging="360"/>
      </w:pPr>
      <w:rPr>
        <w:rFonts w:ascii="Symbol" w:hAnsi="Symbol" w:hint="default"/>
      </w:rPr>
    </w:lvl>
    <w:lvl w:ilvl="4" w:tplc="CD3295B4" w:tentative="1">
      <w:start w:val="1"/>
      <w:numFmt w:val="bullet"/>
      <w:lvlText w:val="o"/>
      <w:lvlJc w:val="left"/>
      <w:pPr>
        <w:ind w:left="3600" w:hanging="360"/>
      </w:pPr>
      <w:rPr>
        <w:rFonts w:ascii="Courier New" w:hAnsi="Courier New" w:hint="default"/>
      </w:rPr>
    </w:lvl>
    <w:lvl w:ilvl="5" w:tplc="89CCF442" w:tentative="1">
      <w:start w:val="1"/>
      <w:numFmt w:val="bullet"/>
      <w:lvlText w:val=""/>
      <w:lvlJc w:val="left"/>
      <w:pPr>
        <w:ind w:left="4320" w:hanging="360"/>
      </w:pPr>
      <w:rPr>
        <w:rFonts w:ascii="Wingdings" w:hAnsi="Wingdings" w:hint="default"/>
      </w:rPr>
    </w:lvl>
    <w:lvl w:ilvl="6" w:tplc="271CA636" w:tentative="1">
      <w:start w:val="1"/>
      <w:numFmt w:val="bullet"/>
      <w:lvlText w:val=""/>
      <w:lvlJc w:val="left"/>
      <w:pPr>
        <w:ind w:left="5040" w:hanging="360"/>
      </w:pPr>
      <w:rPr>
        <w:rFonts w:ascii="Symbol" w:hAnsi="Symbol" w:hint="default"/>
      </w:rPr>
    </w:lvl>
    <w:lvl w:ilvl="7" w:tplc="E138DCAC" w:tentative="1">
      <w:start w:val="1"/>
      <w:numFmt w:val="bullet"/>
      <w:lvlText w:val="o"/>
      <w:lvlJc w:val="left"/>
      <w:pPr>
        <w:ind w:left="5760" w:hanging="360"/>
      </w:pPr>
      <w:rPr>
        <w:rFonts w:ascii="Courier New" w:hAnsi="Courier New" w:hint="default"/>
      </w:rPr>
    </w:lvl>
    <w:lvl w:ilvl="8" w:tplc="4B46520A" w:tentative="1">
      <w:start w:val="1"/>
      <w:numFmt w:val="bullet"/>
      <w:lvlText w:val=""/>
      <w:lvlJc w:val="left"/>
      <w:pPr>
        <w:ind w:left="6480" w:hanging="360"/>
      </w:pPr>
      <w:rPr>
        <w:rFonts w:ascii="Wingdings" w:hAnsi="Wingdings" w:hint="default"/>
      </w:rPr>
    </w:lvl>
  </w:abstractNum>
  <w:abstractNum w:abstractNumId="22">
    <w:nsid w:val="37B733C1"/>
    <w:multiLevelType w:val="hybridMultilevel"/>
    <w:tmpl w:val="6514099A"/>
    <w:lvl w:ilvl="0" w:tplc="FE4085B6">
      <w:start w:val="1"/>
      <w:numFmt w:val="bullet"/>
      <w:lvlText w:val=""/>
      <w:lvlJc w:val="left"/>
      <w:pPr>
        <w:ind w:left="720" w:hanging="360"/>
      </w:pPr>
      <w:rPr>
        <w:rFonts w:ascii="Symbol" w:hAnsi="Symbol" w:hint="default"/>
      </w:rPr>
    </w:lvl>
    <w:lvl w:ilvl="1" w:tplc="FAB83214" w:tentative="1">
      <w:start w:val="1"/>
      <w:numFmt w:val="bullet"/>
      <w:lvlText w:val="o"/>
      <w:lvlJc w:val="left"/>
      <w:pPr>
        <w:ind w:left="1440" w:hanging="360"/>
      </w:pPr>
      <w:rPr>
        <w:rFonts w:ascii="Courier New" w:hAnsi="Courier New" w:cs="Courier New" w:hint="default"/>
      </w:rPr>
    </w:lvl>
    <w:lvl w:ilvl="2" w:tplc="AD54FA66" w:tentative="1">
      <w:start w:val="1"/>
      <w:numFmt w:val="bullet"/>
      <w:lvlText w:val=""/>
      <w:lvlJc w:val="left"/>
      <w:pPr>
        <w:ind w:left="2160" w:hanging="360"/>
      </w:pPr>
      <w:rPr>
        <w:rFonts w:ascii="Wingdings" w:hAnsi="Wingdings" w:hint="default"/>
      </w:rPr>
    </w:lvl>
    <w:lvl w:ilvl="3" w:tplc="C418817A" w:tentative="1">
      <w:start w:val="1"/>
      <w:numFmt w:val="bullet"/>
      <w:lvlText w:val=""/>
      <w:lvlJc w:val="left"/>
      <w:pPr>
        <w:ind w:left="2880" w:hanging="360"/>
      </w:pPr>
      <w:rPr>
        <w:rFonts w:ascii="Symbol" w:hAnsi="Symbol" w:hint="default"/>
      </w:rPr>
    </w:lvl>
    <w:lvl w:ilvl="4" w:tplc="B53C6874" w:tentative="1">
      <w:start w:val="1"/>
      <w:numFmt w:val="bullet"/>
      <w:lvlText w:val="o"/>
      <w:lvlJc w:val="left"/>
      <w:pPr>
        <w:ind w:left="3600" w:hanging="360"/>
      </w:pPr>
      <w:rPr>
        <w:rFonts w:ascii="Courier New" w:hAnsi="Courier New" w:cs="Courier New" w:hint="default"/>
      </w:rPr>
    </w:lvl>
    <w:lvl w:ilvl="5" w:tplc="C782768A" w:tentative="1">
      <w:start w:val="1"/>
      <w:numFmt w:val="bullet"/>
      <w:lvlText w:val=""/>
      <w:lvlJc w:val="left"/>
      <w:pPr>
        <w:ind w:left="4320" w:hanging="360"/>
      </w:pPr>
      <w:rPr>
        <w:rFonts w:ascii="Wingdings" w:hAnsi="Wingdings" w:hint="default"/>
      </w:rPr>
    </w:lvl>
    <w:lvl w:ilvl="6" w:tplc="FE42E7B0" w:tentative="1">
      <w:start w:val="1"/>
      <w:numFmt w:val="bullet"/>
      <w:lvlText w:val=""/>
      <w:lvlJc w:val="left"/>
      <w:pPr>
        <w:ind w:left="5040" w:hanging="360"/>
      </w:pPr>
      <w:rPr>
        <w:rFonts w:ascii="Symbol" w:hAnsi="Symbol" w:hint="default"/>
      </w:rPr>
    </w:lvl>
    <w:lvl w:ilvl="7" w:tplc="FCF252A8" w:tentative="1">
      <w:start w:val="1"/>
      <w:numFmt w:val="bullet"/>
      <w:lvlText w:val="o"/>
      <w:lvlJc w:val="left"/>
      <w:pPr>
        <w:ind w:left="5760" w:hanging="360"/>
      </w:pPr>
      <w:rPr>
        <w:rFonts w:ascii="Courier New" w:hAnsi="Courier New" w:cs="Courier New" w:hint="default"/>
      </w:rPr>
    </w:lvl>
    <w:lvl w:ilvl="8" w:tplc="81C6F458" w:tentative="1">
      <w:start w:val="1"/>
      <w:numFmt w:val="bullet"/>
      <w:lvlText w:val=""/>
      <w:lvlJc w:val="left"/>
      <w:pPr>
        <w:ind w:left="6480" w:hanging="360"/>
      </w:pPr>
      <w:rPr>
        <w:rFonts w:ascii="Wingdings" w:hAnsi="Wingdings" w:hint="default"/>
      </w:rPr>
    </w:lvl>
  </w:abstractNum>
  <w:abstractNum w:abstractNumId="23">
    <w:nsid w:val="425E5348"/>
    <w:multiLevelType w:val="hybridMultilevel"/>
    <w:tmpl w:val="4C968FD0"/>
    <w:lvl w:ilvl="0" w:tplc="90B4D5DA">
      <w:start w:val="1"/>
      <w:numFmt w:val="bullet"/>
      <w:lvlText w:val=""/>
      <w:lvlJc w:val="left"/>
      <w:pPr>
        <w:ind w:left="720" w:hanging="360"/>
      </w:pPr>
      <w:rPr>
        <w:rFonts w:ascii="Symbol" w:hAnsi="Symbol" w:hint="default"/>
      </w:rPr>
    </w:lvl>
    <w:lvl w:ilvl="1" w:tplc="BB12370E" w:tentative="1">
      <w:start w:val="1"/>
      <w:numFmt w:val="bullet"/>
      <w:lvlText w:val="o"/>
      <w:lvlJc w:val="left"/>
      <w:pPr>
        <w:ind w:left="1440" w:hanging="360"/>
      </w:pPr>
      <w:rPr>
        <w:rFonts w:ascii="Courier New" w:hAnsi="Courier New" w:cs="Courier New" w:hint="default"/>
      </w:rPr>
    </w:lvl>
    <w:lvl w:ilvl="2" w:tplc="6B3442E6" w:tentative="1">
      <w:start w:val="1"/>
      <w:numFmt w:val="bullet"/>
      <w:lvlText w:val=""/>
      <w:lvlJc w:val="left"/>
      <w:pPr>
        <w:ind w:left="2160" w:hanging="360"/>
      </w:pPr>
      <w:rPr>
        <w:rFonts w:ascii="Wingdings" w:hAnsi="Wingdings" w:hint="default"/>
      </w:rPr>
    </w:lvl>
    <w:lvl w:ilvl="3" w:tplc="F10ABE58" w:tentative="1">
      <w:start w:val="1"/>
      <w:numFmt w:val="bullet"/>
      <w:lvlText w:val=""/>
      <w:lvlJc w:val="left"/>
      <w:pPr>
        <w:ind w:left="2880" w:hanging="360"/>
      </w:pPr>
      <w:rPr>
        <w:rFonts w:ascii="Symbol" w:hAnsi="Symbol" w:hint="default"/>
      </w:rPr>
    </w:lvl>
    <w:lvl w:ilvl="4" w:tplc="B3A8A7E0" w:tentative="1">
      <w:start w:val="1"/>
      <w:numFmt w:val="bullet"/>
      <w:lvlText w:val="o"/>
      <w:lvlJc w:val="left"/>
      <w:pPr>
        <w:ind w:left="3600" w:hanging="360"/>
      </w:pPr>
      <w:rPr>
        <w:rFonts w:ascii="Courier New" w:hAnsi="Courier New" w:cs="Courier New" w:hint="default"/>
      </w:rPr>
    </w:lvl>
    <w:lvl w:ilvl="5" w:tplc="B9BA9E98" w:tentative="1">
      <w:start w:val="1"/>
      <w:numFmt w:val="bullet"/>
      <w:lvlText w:val=""/>
      <w:lvlJc w:val="left"/>
      <w:pPr>
        <w:ind w:left="4320" w:hanging="360"/>
      </w:pPr>
      <w:rPr>
        <w:rFonts w:ascii="Wingdings" w:hAnsi="Wingdings" w:hint="default"/>
      </w:rPr>
    </w:lvl>
    <w:lvl w:ilvl="6" w:tplc="CE8A01E6" w:tentative="1">
      <w:start w:val="1"/>
      <w:numFmt w:val="bullet"/>
      <w:lvlText w:val=""/>
      <w:lvlJc w:val="left"/>
      <w:pPr>
        <w:ind w:left="5040" w:hanging="360"/>
      </w:pPr>
      <w:rPr>
        <w:rFonts w:ascii="Symbol" w:hAnsi="Symbol" w:hint="default"/>
      </w:rPr>
    </w:lvl>
    <w:lvl w:ilvl="7" w:tplc="52D88972" w:tentative="1">
      <w:start w:val="1"/>
      <w:numFmt w:val="bullet"/>
      <w:lvlText w:val="o"/>
      <w:lvlJc w:val="left"/>
      <w:pPr>
        <w:ind w:left="5760" w:hanging="360"/>
      </w:pPr>
      <w:rPr>
        <w:rFonts w:ascii="Courier New" w:hAnsi="Courier New" w:cs="Courier New" w:hint="default"/>
      </w:rPr>
    </w:lvl>
    <w:lvl w:ilvl="8" w:tplc="4656D8A2" w:tentative="1">
      <w:start w:val="1"/>
      <w:numFmt w:val="bullet"/>
      <w:lvlText w:val=""/>
      <w:lvlJc w:val="left"/>
      <w:pPr>
        <w:ind w:left="6480" w:hanging="360"/>
      </w:pPr>
      <w:rPr>
        <w:rFonts w:ascii="Wingdings" w:hAnsi="Wingdings" w:hint="default"/>
      </w:rPr>
    </w:lvl>
  </w:abstractNum>
  <w:abstractNum w:abstractNumId="24">
    <w:nsid w:val="44E830F6"/>
    <w:multiLevelType w:val="hybridMultilevel"/>
    <w:tmpl w:val="36EC597C"/>
    <w:lvl w:ilvl="0" w:tplc="8A2A1276">
      <w:start w:val="1"/>
      <w:numFmt w:val="decimal"/>
      <w:lvlText w:val="%1."/>
      <w:lvlJc w:val="left"/>
      <w:pPr>
        <w:ind w:left="720" w:hanging="360"/>
      </w:pPr>
      <w:rPr>
        <w:rFonts w:hint="default"/>
      </w:rPr>
    </w:lvl>
    <w:lvl w:ilvl="1" w:tplc="8E2819CA" w:tentative="1">
      <w:start w:val="1"/>
      <w:numFmt w:val="bullet"/>
      <w:lvlText w:val="o"/>
      <w:lvlJc w:val="left"/>
      <w:pPr>
        <w:ind w:left="1440" w:hanging="360"/>
      </w:pPr>
      <w:rPr>
        <w:rFonts w:ascii="Courier New" w:hAnsi="Courier New" w:cs="Courier New" w:hint="default"/>
      </w:rPr>
    </w:lvl>
    <w:lvl w:ilvl="2" w:tplc="CC9C372A" w:tentative="1">
      <w:start w:val="1"/>
      <w:numFmt w:val="bullet"/>
      <w:lvlText w:val=""/>
      <w:lvlJc w:val="left"/>
      <w:pPr>
        <w:ind w:left="2160" w:hanging="360"/>
      </w:pPr>
      <w:rPr>
        <w:rFonts w:ascii="Wingdings" w:hAnsi="Wingdings" w:hint="default"/>
      </w:rPr>
    </w:lvl>
    <w:lvl w:ilvl="3" w:tplc="8F8214C0" w:tentative="1">
      <w:start w:val="1"/>
      <w:numFmt w:val="bullet"/>
      <w:lvlText w:val=""/>
      <w:lvlJc w:val="left"/>
      <w:pPr>
        <w:ind w:left="2880" w:hanging="360"/>
      </w:pPr>
      <w:rPr>
        <w:rFonts w:ascii="Symbol" w:hAnsi="Symbol" w:hint="default"/>
      </w:rPr>
    </w:lvl>
    <w:lvl w:ilvl="4" w:tplc="566E2C14" w:tentative="1">
      <w:start w:val="1"/>
      <w:numFmt w:val="bullet"/>
      <w:lvlText w:val="o"/>
      <w:lvlJc w:val="left"/>
      <w:pPr>
        <w:ind w:left="3600" w:hanging="360"/>
      </w:pPr>
      <w:rPr>
        <w:rFonts w:ascii="Courier New" w:hAnsi="Courier New" w:cs="Courier New" w:hint="default"/>
      </w:rPr>
    </w:lvl>
    <w:lvl w:ilvl="5" w:tplc="5896FFA0" w:tentative="1">
      <w:start w:val="1"/>
      <w:numFmt w:val="bullet"/>
      <w:lvlText w:val=""/>
      <w:lvlJc w:val="left"/>
      <w:pPr>
        <w:ind w:left="4320" w:hanging="360"/>
      </w:pPr>
      <w:rPr>
        <w:rFonts w:ascii="Wingdings" w:hAnsi="Wingdings" w:hint="default"/>
      </w:rPr>
    </w:lvl>
    <w:lvl w:ilvl="6" w:tplc="35B0285C" w:tentative="1">
      <w:start w:val="1"/>
      <w:numFmt w:val="bullet"/>
      <w:lvlText w:val=""/>
      <w:lvlJc w:val="left"/>
      <w:pPr>
        <w:ind w:left="5040" w:hanging="360"/>
      </w:pPr>
      <w:rPr>
        <w:rFonts w:ascii="Symbol" w:hAnsi="Symbol" w:hint="default"/>
      </w:rPr>
    </w:lvl>
    <w:lvl w:ilvl="7" w:tplc="CF988530" w:tentative="1">
      <w:start w:val="1"/>
      <w:numFmt w:val="bullet"/>
      <w:lvlText w:val="o"/>
      <w:lvlJc w:val="left"/>
      <w:pPr>
        <w:ind w:left="5760" w:hanging="360"/>
      </w:pPr>
      <w:rPr>
        <w:rFonts w:ascii="Courier New" w:hAnsi="Courier New" w:cs="Courier New" w:hint="default"/>
      </w:rPr>
    </w:lvl>
    <w:lvl w:ilvl="8" w:tplc="06F063E4" w:tentative="1">
      <w:start w:val="1"/>
      <w:numFmt w:val="bullet"/>
      <w:lvlText w:val=""/>
      <w:lvlJc w:val="left"/>
      <w:pPr>
        <w:ind w:left="6480" w:hanging="360"/>
      </w:pPr>
      <w:rPr>
        <w:rFonts w:ascii="Wingdings" w:hAnsi="Wingdings" w:hint="default"/>
      </w:rPr>
    </w:lvl>
  </w:abstractNum>
  <w:abstractNum w:abstractNumId="25">
    <w:nsid w:val="47513DE3"/>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F8C6581"/>
    <w:multiLevelType w:val="hybridMultilevel"/>
    <w:tmpl w:val="82185F9E"/>
    <w:lvl w:ilvl="0" w:tplc="EF728B8A">
      <w:start w:val="1"/>
      <w:numFmt w:val="bullet"/>
      <w:lvlText w:val=""/>
      <w:lvlJc w:val="left"/>
      <w:pPr>
        <w:ind w:left="720" w:hanging="360"/>
      </w:pPr>
      <w:rPr>
        <w:rFonts w:ascii="Symbol" w:hAnsi="Symbol" w:hint="default"/>
      </w:rPr>
    </w:lvl>
    <w:lvl w:ilvl="1" w:tplc="9FD6433E" w:tentative="1">
      <w:start w:val="1"/>
      <w:numFmt w:val="bullet"/>
      <w:lvlText w:val="o"/>
      <w:lvlJc w:val="left"/>
      <w:pPr>
        <w:ind w:left="1440" w:hanging="360"/>
      </w:pPr>
      <w:rPr>
        <w:rFonts w:ascii="Courier New" w:hAnsi="Courier New" w:cs="Courier New" w:hint="default"/>
      </w:rPr>
    </w:lvl>
    <w:lvl w:ilvl="2" w:tplc="280E0E4C" w:tentative="1">
      <w:start w:val="1"/>
      <w:numFmt w:val="bullet"/>
      <w:lvlText w:val=""/>
      <w:lvlJc w:val="left"/>
      <w:pPr>
        <w:ind w:left="2160" w:hanging="360"/>
      </w:pPr>
      <w:rPr>
        <w:rFonts w:ascii="Wingdings" w:hAnsi="Wingdings" w:hint="default"/>
      </w:rPr>
    </w:lvl>
    <w:lvl w:ilvl="3" w:tplc="C2FCF0F0" w:tentative="1">
      <w:start w:val="1"/>
      <w:numFmt w:val="bullet"/>
      <w:lvlText w:val=""/>
      <w:lvlJc w:val="left"/>
      <w:pPr>
        <w:ind w:left="2880" w:hanging="360"/>
      </w:pPr>
      <w:rPr>
        <w:rFonts w:ascii="Symbol" w:hAnsi="Symbol" w:hint="default"/>
      </w:rPr>
    </w:lvl>
    <w:lvl w:ilvl="4" w:tplc="D16CCC30" w:tentative="1">
      <w:start w:val="1"/>
      <w:numFmt w:val="bullet"/>
      <w:lvlText w:val="o"/>
      <w:lvlJc w:val="left"/>
      <w:pPr>
        <w:ind w:left="3600" w:hanging="360"/>
      </w:pPr>
      <w:rPr>
        <w:rFonts w:ascii="Courier New" w:hAnsi="Courier New" w:cs="Courier New" w:hint="default"/>
      </w:rPr>
    </w:lvl>
    <w:lvl w:ilvl="5" w:tplc="F2E4D1DC" w:tentative="1">
      <w:start w:val="1"/>
      <w:numFmt w:val="bullet"/>
      <w:lvlText w:val=""/>
      <w:lvlJc w:val="left"/>
      <w:pPr>
        <w:ind w:left="4320" w:hanging="360"/>
      </w:pPr>
      <w:rPr>
        <w:rFonts w:ascii="Wingdings" w:hAnsi="Wingdings" w:hint="default"/>
      </w:rPr>
    </w:lvl>
    <w:lvl w:ilvl="6" w:tplc="951838DA" w:tentative="1">
      <w:start w:val="1"/>
      <w:numFmt w:val="bullet"/>
      <w:lvlText w:val=""/>
      <w:lvlJc w:val="left"/>
      <w:pPr>
        <w:ind w:left="5040" w:hanging="360"/>
      </w:pPr>
      <w:rPr>
        <w:rFonts w:ascii="Symbol" w:hAnsi="Symbol" w:hint="default"/>
      </w:rPr>
    </w:lvl>
    <w:lvl w:ilvl="7" w:tplc="62F6F610" w:tentative="1">
      <w:start w:val="1"/>
      <w:numFmt w:val="bullet"/>
      <w:lvlText w:val="o"/>
      <w:lvlJc w:val="left"/>
      <w:pPr>
        <w:ind w:left="5760" w:hanging="360"/>
      </w:pPr>
      <w:rPr>
        <w:rFonts w:ascii="Courier New" w:hAnsi="Courier New" w:cs="Courier New" w:hint="default"/>
      </w:rPr>
    </w:lvl>
    <w:lvl w:ilvl="8" w:tplc="598E29FA" w:tentative="1">
      <w:start w:val="1"/>
      <w:numFmt w:val="bullet"/>
      <w:lvlText w:val=""/>
      <w:lvlJc w:val="left"/>
      <w:pPr>
        <w:ind w:left="6480" w:hanging="360"/>
      </w:pPr>
      <w:rPr>
        <w:rFonts w:ascii="Wingdings" w:hAnsi="Wingdings" w:hint="default"/>
      </w:rPr>
    </w:lvl>
  </w:abstractNum>
  <w:abstractNum w:abstractNumId="27">
    <w:nsid w:val="510D2C42"/>
    <w:multiLevelType w:val="hybridMultilevel"/>
    <w:tmpl w:val="FA04F674"/>
    <w:lvl w:ilvl="0" w:tplc="D5B0442E">
      <w:start w:val="1"/>
      <w:numFmt w:val="bullet"/>
      <w:lvlText w:val=""/>
      <w:lvlJc w:val="left"/>
      <w:pPr>
        <w:ind w:left="720" w:hanging="360"/>
      </w:pPr>
      <w:rPr>
        <w:rFonts w:ascii="Symbol" w:hAnsi="Symbol" w:hint="default"/>
      </w:rPr>
    </w:lvl>
    <w:lvl w:ilvl="1" w:tplc="F3BE4706" w:tentative="1">
      <w:start w:val="1"/>
      <w:numFmt w:val="bullet"/>
      <w:lvlText w:val="o"/>
      <w:lvlJc w:val="left"/>
      <w:pPr>
        <w:ind w:left="1440" w:hanging="360"/>
      </w:pPr>
      <w:rPr>
        <w:rFonts w:ascii="Courier New" w:hAnsi="Courier New" w:cs="Courier New" w:hint="default"/>
      </w:rPr>
    </w:lvl>
    <w:lvl w:ilvl="2" w:tplc="482E72E0" w:tentative="1">
      <w:start w:val="1"/>
      <w:numFmt w:val="bullet"/>
      <w:lvlText w:val=""/>
      <w:lvlJc w:val="left"/>
      <w:pPr>
        <w:ind w:left="2160" w:hanging="360"/>
      </w:pPr>
      <w:rPr>
        <w:rFonts w:ascii="Wingdings" w:hAnsi="Wingdings" w:hint="default"/>
      </w:rPr>
    </w:lvl>
    <w:lvl w:ilvl="3" w:tplc="7F16FEC0" w:tentative="1">
      <w:start w:val="1"/>
      <w:numFmt w:val="bullet"/>
      <w:lvlText w:val=""/>
      <w:lvlJc w:val="left"/>
      <w:pPr>
        <w:ind w:left="2880" w:hanging="360"/>
      </w:pPr>
      <w:rPr>
        <w:rFonts w:ascii="Symbol" w:hAnsi="Symbol" w:hint="default"/>
      </w:rPr>
    </w:lvl>
    <w:lvl w:ilvl="4" w:tplc="A63A91CE" w:tentative="1">
      <w:start w:val="1"/>
      <w:numFmt w:val="bullet"/>
      <w:lvlText w:val="o"/>
      <w:lvlJc w:val="left"/>
      <w:pPr>
        <w:ind w:left="3600" w:hanging="360"/>
      </w:pPr>
      <w:rPr>
        <w:rFonts w:ascii="Courier New" w:hAnsi="Courier New" w:cs="Courier New" w:hint="default"/>
      </w:rPr>
    </w:lvl>
    <w:lvl w:ilvl="5" w:tplc="3084BAAE" w:tentative="1">
      <w:start w:val="1"/>
      <w:numFmt w:val="bullet"/>
      <w:lvlText w:val=""/>
      <w:lvlJc w:val="left"/>
      <w:pPr>
        <w:ind w:left="4320" w:hanging="360"/>
      </w:pPr>
      <w:rPr>
        <w:rFonts w:ascii="Wingdings" w:hAnsi="Wingdings" w:hint="default"/>
      </w:rPr>
    </w:lvl>
    <w:lvl w:ilvl="6" w:tplc="16E0E8D4" w:tentative="1">
      <w:start w:val="1"/>
      <w:numFmt w:val="bullet"/>
      <w:lvlText w:val=""/>
      <w:lvlJc w:val="left"/>
      <w:pPr>
        <w:ind w:left="5040" w:hanging="360"/>
      </w:pPr>
      <w:rPr>
        <w:rFonts w:ascii="Symbol" w:hAnsi="Symbol" w:hint="default"/>
      </w:rPr>
    </w:lvl>
    <w:lvl w:ilvl="7" w:tplc="9F806D16" w:tentative="1">
      <w:start w:val="1"/>
      <w:numFmt w:val="bullet"/>
      <w:lvlText w:val="o"/>
      <w:lvlJc w:val="left"/>
      <w:pPr>
        <w:ind w:left="5760" w:hanging="360"/>
      </w:pPr>
      <w:rPr>
        <w:rFonts w:ascii="Courier New" w:hAnsi="Courier New" w:cs="Courier New" w:hint="default"/>
      </w:rPr>
    </w:lvl>
    <w:lvl w:ilvl="8" w:tplc="7D56EDC6" w:tentative="1">
      <w:start w:val="1"/>
      <w:numFmt w:val="bullet"/>
      <w:lvlText w:val=""/>
      <w:lvlJc w:val="left"/>
      <w:pPr>
        <w:ind w:left="6480" w:hanging="360"/>
      </w:pPr>
      <w:rPr>
        <w:rFonts w:ascii="Wingdings" w:hAnsi="Wingdings" w:hint="default"/>
      </w:rPr>
    </w:lvl>
  </w:abstractNum>
  <w:abstractNum w:abstractNumId="28">
    <w:nsid w:val="58DD61C6"/>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929333D"/>
    <w:multiLevelType w:val="multilevel"/>
    <w:tmpl w:val="7400C2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639FB"/>
    <w:multiLevelType w:val="multilevel"/>
    <w:tmpl w:val="0232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B245C"/>
    <w:multiLevelType w:val="multilevel"/>
    <w:tmpl w:val="3D4C13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65F111D6"/>
    <w:multiLevelType w:val="hybridMultilevel"/>
    <w:tmpl w:val="CE6A4F14"/>
    <w:lvl w:ilvl="0" w:tplc="710696DA">
      <w:start w:val="1"/>
      <w:numFmt w:val="bullet"/>
      <w:lvlText w:val=""/>
      <w:lvlJc w:val="left"/>
      <w:pPr>
        <w:ind w:left="360" w:hanging="360"/>
      </w:pPr>
      <w:rPr>
        <w:rFonts w:ascii="Symbol" w:hAnsi="Symbol" w:hint="default"/>
      </w:rPr>
    </w:lvl>
    <w:lvl w:ilvl="1" w:tplc="A536B7FA" w:tentative="1">
      <w:start w:val="1"/>
      <w:numFmt w:val="bullet"/>
      <w:lvlText w:val="o"/>
      <w:lvlJc w:val="left"/>
      <w:pPr>
        <w:ind w:left="1080" w:hanging="360"/>
      </w:pPr>
      <w:rPr>
        <w:rFonts w:ascii="Courier New" w:hAnsi="Courier New" w:cs="Courier New" w:hint="default"/>
      </w:rPr>
    </w:lvl>
    <w:lvl w:ilvl="2" w:tplc="AA90CF96" w:tentative="1">
      <w:start w:val="1"/>
      <w:numFmt w:val="bullet"/>
      <w:lvlText w:val=""/>
      <w:lvlJc w:val="left"/>
      <w:pPr>
        <w:ind w:left="1800" w:hanging="360"/>
      </w:pPr>
      <w:rPr>
        <w:rFonts w:ascii="Wingdings" w:hAnsi="Wingdings" w:hint="default"/>
      </w:rPr>
    </w:lvl>
    <w:lvl w:ilvl="3" w:tplc="5748EA16" w:tentative="1">
      <w:start w:val="1"/>
      <w:numFmt w:val="bullet"/>
      <w:lvlText w:val=""/>
      <w:lvlJc w:val="left"/>
      <w:pPr>
        <w:ind w:left="2520" w:hanging="360"/>
      </w:pPr>
      <w:rPr>
        <w:rFonts w:ascii="Symbol" w:hAnsi="Symbol" w:hint="default"/>
      </w:rPr>
    </w:lvl>
    <w:lvl w:ilvl="4" w:tplc="FB103F6E" w:tentative="1">
      <w:start w:val="1"/>
      <w:numFmt w:val="bullet"/>
      <w:lvlText w:val="o"/>
      <w:lvlJc w:val="left"/>
      <w:pPr>
        <w:ind w:left="3240" w:hanging="360"/>
      </w:pPr>
      <w:rPr>
        <w:rFonts w:ascii="Courier New" w:hAnsi="Courier New" w:cs="Courier New" w:hint="default"/>
      </w:rPr>
    </w:lvl>
    <w:lvl w:ilvl="5" w:tplc="BE2089C6" w:tentative="1">
      <w:start w:val="1"/>
      <w:numFmt w:val="bullet"/>
      <w:lvlText w:val=""/>
      <w:lvlJc w:val="left"/>
      <w:pPr>
        <w:ind w:left="3960" w:hanging="360"/>
      </w:pPr>
      <w:rPr>
        <w:rFonts w:ascii="Wingdings" w:hAnsi="Wingdings" w:hint="default"/>
      </w:rPr>
    </w:lvl>
    <w:lvl w:ilvl="6" w:tplc="E8B06B68" w:tentative="1">
      <w:start w:val="1"/>
      <w:numFmt w:val="bullet"/>
      <w:lvlText w:val=""/>
      <w:lvlJc w:val="left"/>
      <w:pPr>
        <w:ind w:left="4680" w:hanging="360"/>
      </w:pPr>
      <w:rPr>
        <w:rFonts w:ascii="Symbol" w:hAnsi="Symbol" w:hint="default"/>
      </w:rPr>
    </w:lvl>
    <w:lvl w:ilvl="7" w:tplc="F14EE7EA" w:tentative="1">
      <w:start w:val="1"/>
      <w:numFmt w:val="bullet"/>
      <w:lvlText w:val="o"/>
      <w:lvlJc w:val="left"/>
      <w:pPr>
        <w:ind w:left="5400" w:hanging="360"/>
      </w:pPr>
      <w:rPr>
        <w:rFonts w:ascii="Courier New" w:hAnsi="Courier New" w:cs="Courier New" w:hint="default"/>
      </w:rPr>
    </w:lvl>
    <w:lvl w:ilvl="8" w:tplc="9B44298A" w:tentative="1">
      <w:start w:val="1"/>
      <w:numFmt w:val="bullet"/>
      <w:lvlText w:val=""/>
      <w:lvlJc w:val="left"/>
      <w:pPr>
        <w:ind w:left="6120" w:hanging="360"/>
      </w:pPr>
      <w:rPr>
        <w:rFonts w:ascii="Wingdings" w:hAnsi="Wingdings" w:hint="default"/>
      </w:rPr>
    </w:lvl>
  </w:abstractNum>
  <w:abstractNum w:abstractNumId="33">
    <w:nsid w:val="671B48CD"/>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8AB4355"/>
    <w:multiLevelType w:val="hybridMultilevel"/>
    <w:tmpl w:val="0B203272"/>
    <w:lvl w:ilvl="0" w:tplc="32AC7B2C">
      <w:start w:val="1"/>
      <w:numFmt w:val="decimal"/>
      <w:pStyle w:val="Listenumros"/>
      <w:lvlText w:val="%1."/>
      <w:lvlJc w:val="left"/>
      <w:pPr>
        <w:tabs>
          <w:tab w:val="num" w:pos="432"/>
        </w:tabs>
        <w:ind w:left="432" w:hanging="432"/>
      </w:pPr>
      <w:rPr>
        <w:rFonts w:hint="default"/>
      </w:rPr>
    </w:lvl>
    <w:lvl w:ilvl="1" w:tplc="D60627D4">
      <w:start w:val="1"/>
      <w:numFmt w:val="lowerLetter"/>
      <w:lvlText w:val="%2."/>
      <w:lvlJc w:val="left"/>
      <w:pPr>
        <w:ind w:left="1440" w:hanging="360"/>
      </w:pPr>
    </w:lvl>
    <w:lvl w:ilvl="2" w:tplc="4D729124">
      <w:start w:val="1"/>
      <w:numFmt w:val="lowerRoman"/>
      <w:lvlText w:val="%3."/>
      <w:lvlJc w:val="right"/>
      <w:pPr>
        <w:ind w:left="2160" w:hanging="180"/>
      </w:pPr>
    </w:lvl>
    <w:lvl w:ilvl="3" w:tplc="A66E7764">
      <w:start w:val="1"/>
      <w:numFmt w:val="decimal"/>
      <w:lvlText w:val="%4."/>
      <w:lvlJc w:val="left"/>
      <w:pPr>
        <w:ind w:left="2880" w:hanging="360"/>
      </w:pPr>
    </w:lvl>
    <w:lvl w:ilvl="4" w:tplc="CEEEFED4">
      <w:start w:val="1"/>
      <w:numFmt w:val="lowerLetter"/>
      <w:lvlText w:val="%5."/>
      <w:lvlJc w:val="left"/>
      <w:pPr>
        <w:ind w:left="3600" w:hanging="360"/>
      </w:pPr>
    </w:lvl>
    <w:lvl w:ilvl="5" w:tplc="92DCA6AA">
      <w:start w:val="1"/>
      <w:numFmt w:val="lowerRoman"/>
      <w:lvlText w:val="%6."/>
      <w:lvlJc w:val="right"/>
      <w:pPr>
        <w:ind w:left="4320" w:hanging="180"/>
      </w:pPr>
    </w:lvl>
    <w:lvl w:ilvl="6" w:tplc="6074A636">
      <w:start w:val="1"/>
      <w:numFmt w:val="decimal"/>
      <w:lvlText w:val="%7."/>
      <w:lvlJc w:val="left"/>
      <w:pPr>
        <w:ind w:left="5040" w:hanging="360"/>
      </w:pPr>
    </w:lvl>
    <w:lvl w:ilvl="7" w:tplc="E034EC48">
      <w:start w:val="1"/>
      <w:numFmt w:val="lowerLetter"/>
      <w:lvlText w:val="%8."/>
      <w:lvlJc w:val="left"/>
      <w:pPr>
        <w:ind w:left="5760" w:hanging="360"/>
      </w:pPr>
    </w:lvl>
    <w:lvl w:ilvl="8" w:tplc="3198ED12">
      <w:start w:val="1"/>
      <w:numFmt w:val="lowerRoman"/>
      <w:lvlText w:val="%9."/>
      <w:lvlJc w:val="right"/>
      <w:pPr>
        <w:ind w:left="6480" w:hanging="180"/>
      </w:pPr>
    </w:lvl>
  </w:abstractNum>
  <w:abstractNum w:abstractNumId="35">
    <w:nsid w:val="68F26197"/>
    <w:multiLevelType w:val="multilevel"/>
    <w:tmpl w:val="4F26FC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6AFB009D"/>
    <w:multiLevelType w:val="hybridMultilevel"/>
    <w:tmpl w:val="7576BBFE"/>
    <w:lvl w:ilvl="0" w:tplc="8D405E6E">
      <w:start w:val="1"/>
      <w:numFmt w:val="bullet"/>
      <w:lvlText w:val=""/>
      <w:lvlJc w:val="left"/>
      <w:pPr>
        <w:ind w:left="720" w:hanging="360"/>
      </w:pPr>
      <w:rPr>
        <w:rFonts w:ascii="Symbol" w:hAnsi="Symbol" w:hint="default"/>
      </w:rPr>
    </w:lvl>
    <w:lvl w:ilvl="1" w:tplc="1040E858" w:tentative="1">
      <w:start w:val="1"/>
      <w:numFmt w:val="bullet"/>
      <w:lvlText w:val="o"/>
      <w:lvlJc w:val="left"/>
      <w:pPr>
        <w:ind w:left="1440" w:hanging="360"/>
      </w:pPr>
      <w:rPr>
        <w:rFonts w:ascii="Courier New" w:hAnsi="Courier New" w:hint="default"/>
      </w:rPr>
    </w:lvl>
    <w:lvl w:ilvl="2" w:tplc="2FE862C4" w:tentative="1">
      <w:start w:val="1"/>
      <w:numFmt w:val="bullet"/>
      <w:lvlText w:val=""/>
      <w:lvlJc w:val="left"/>
      <w:pPr>
        <w:ind w:left="2160" w:hanging="360"/>
      </w:pPr>
      <w:rPr>
        <w:rFonts w:ascii="Wingdings" w:hAnsi="Wingdings" w:hint="default"/>
      </w:rPr>
    </w:lvl>
    <w:lvl w:ilvl="3" w:tplc="8F44AA74" w:tentative="1">
      <w:start w:val="1"/>
      <w:numFmt w:val="bullet"/>
      <w:lvlText w:val=""/>
      <w:lvlJc w:val="left"/>
      <w:pPr>
        <w:ind w:left="2880" w:hanging="360"/>
      </w:pPr>
      <w:rPr>
        <w:rFonts w:ascii="Symbol" w:hAnsi="Symbol" w:hint="default"/>
      </w:rPr>
    </w:lvl>
    <w:lvl w:ilvl="4" w:tplc="A8BA75B6" w:tentative="1">
      <w:start w:val="1"/>
      <w:numFmt w:val="bullet"/>
      <w:lvlText w:val="o"/>
      <w:lvlJc w:val="left"/>
      <w:pPr>
        <w:ind w:left="3600" w:hanging="360"/>
      </w:pPr>
      <w:rPr>
        <w:rFonts w:ascii="Courier New" w:hAnsi="Courier New" w:hint="default"/>
      </w:rPr>
    </w:lvl>
    <w:lvl w:ilvl="5" w:tplc="2FBA6116" w:tentative="1">
      <w:start w:val="1"/>
      <w:numFmt w:val="bullet"/>
      <w:lvlText w:val=""/>
      <w:lvlJc w:val="left"/>
      <w:pPr>
        <w:ind w:left="4320" w:hanging="360"/>
      </w:pPr>
      <w:rPr>
        <w:rFonts w:ascii="Wingdings" w:hAnsi="Wingdings" w:hint="default"/>
      </w:rPr>
    </w:lvl>
    <w:lvl w:ilvl="6" w:tplc="04D4B2C6" w:tentative="1">
      <w:start w:val="1"/>
      <w:numFmt w:val="bullet"/>
      <w:lvlText w:val=""/>
      <w:lvlJc w:val="left"/>
      <w:pPr>
        <w:ind w:left="5040" w:hanging="360"/>
      </w:pPr>
      <w:rPr>
        <w:rFonts w:ascii="Symbol" w:hAnsi="Symbol" w:hint="default"/>
      </w:rPr>
    </w:lvl>
    <w:lvl w:ilvl="7" w:tplc="C428C70C" w:tentative="1">
      <w:start w:val="1"/>
      <w:numFmt w:val="bullet"/>
      <w:lvlText w:val="o"/>
      <w:lvlJc w:val="left"/>
      <w:pPr>
        <w:ind w:left="5760" w:hanging="360"/>
      </w:pPr>
      <w:rPr>
        <w:rFonts w:ascii="Courier New" w:hAnsi="Courier New" w:hint="default"/>
      </w:rPr>
    </w:lvl>
    <w:lvl w:ilvl="8" w:tplc="CC4C2756" w:tentative="1">
      <w:start w:val="1"/>
      <w:numFmt w:val="bullet"/>
      <w:lvlText w:val=""/>
      <w:lvlJc w:val="left"/>
      <w:pPr>
        <w:ind w:left="6480" w:hanging="360"/>
      </w:pPr>
      <w:rPr>
        <w:rFonts w:ascii="Wingdings" w:hAnsi="Wingdings" w:hint="default"/>
      </w:rPr>
    </w:lvl>
  </w:abstractNum>
  <w:abstractNum w:abstractNumId="37">
    <w:nsid w:val="6BEF067D"/>
    <w:multiLevelType w:val="multilevel"/>
    <w:tmpl w:val="2C926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C303C05"/>
    <w:multiLevelType w:val="hybridMultilevel"/>
    <w:tmpl w:val="9E746ECA"/>
    <w:lvl w:ilvl="0" w:tplc="DCCC0DBC">
      <w:start w:val="1"/>
      <w:numFmt w:val="bullet"/>
      <w:lvlText w:val=""/>
      <w:lvlJc w:val="left"/>
      <w:pPr>
        <w:ind w:left="720" w:hanging="360"/>
      </w:pPr>
      <w:rPr>
        <w:rFonts w:ascii="Symbol" w:hAnsi="Symbol" w:hint="default"/>
      </w:rPr>
    </w:lvl>
    <w:lvl w:ilvl="1" w:tplc="4CFCCABC" w:tentative="1">
      <w:start w:val="1"/>
      <w:numFmt w:val="bullet"/>
      <w:lvlText w:val="o"/>
      <w:lvlJc w:val="left"/>
      <w:pPr>
        <w:ind w:left="1440" w:hanging="360"/>
      </w:pPr>
      <w:rPr>
        <w:rFonts w:ascii="Courier New" w:hAnsi="Courier New" w:cs="Courier New" w:hint="default"/>
      </w:rPr>
    </w:lvl>
    <w:lvl w:ilvl="2" w:tplc="13227502" w:tentative="1">
      <w:start w:val="1"/>
      <w:numFmt w:val="bullet"/>
      <w:lvlText w:val=""/>
      <w:lvlJc w:val="left"/>
      <w:pPr>
        <w:ind w:left="2160" w:hanging="360"/>
      </w:pPr>
      <w:rPr>
        <w:rFonts w:ascii="Wingdings" w:hAnsi="Wingdings" w:hint="default"/>
      </w:rPr>
    </w:lvl>
    <w:lvl w:ilvl="3" w:tplc="4536AEE4" w:tentative="1">
      <w:start w:val="1"/>
      <w:numFmt w:val="bullet"/>
      <w:lvlText w:val=""/>
      <w:lvlJc w:val="left"/>
      <w:pPr>
        <w:ind w:left="2880" w:hanging="360"/>
      </w:pPr>
      <w:rPr>
        <w:rFonts w:ascii="Symbol" w:hAnsi="Symbol" w:hint="default"/>
      </w:rPr>
    </w:lvl>
    <w:lvl w:ilvl="4" w:tplc="E026B55C" w:tentative="1">
      <w:start w:val="1"/>
      <w:numFmt w:val="bullet"/>
      <w:lvlText w:val="o"/>
      <w:lvlJc w:val="left"/>
      <w:pPr>
        <w:ind w:left="3600" w:hanging="360"/>
      </w:pPr>
      <w:rPr>
        <w:rFonts w:ascii="Courier New" w:hAnsi="Courier New" w:cs="Courier New" w:hint="default"/>
      </w:rPr>
    </w:lvl>
    <w:lvl w:ilvl="5" w:tplc="0376120A" w:tentative="1">
      <w:start w:val="1"/>
      <w:numFmt w:val="bullet"/>
      <w:lvlText w:val=""/>
      <w:lvlJc w:val="left"/>
      <w:pPr>
        <w:ind w:left="4320" w:hanging="360"/>
      </w:pPr>
      <w:rPr>
        <w:rFonts w:ascii="Wingdings" w:hAnsi="Wingdings" w:hint="default"/>
      </w:rPr>
    </w:lvl>
    <w:lvl w:ilvl="6" w:tplc="55DC7302" w:tentative="1">
      <w:start w:val="1"/>
      <w:numFmt w:val="bullet"/>
      <w:lvlText w:val=""/>
      <w:lvlJc w:val="left"/>
      <w:pPr>
        <w:ind w:left="5040" w:hanging="360"/>
      </w:pPr>
      <w:rPr>
        <w:rFonts w:ascii="Symbol" w:hAnsi="Symbol" w:hint="default"/>
      </w:rPr>
    </w:lvl>
    <w:lvl w:ilvl="7" w:tplc="7E5ADB48" w:tentative="1">
      <w:start w:val="1"/>
      <w:numFmt w:val="bullet"/>
      <w:lvlText w:val="o"/>
      <w:lvlJc w:val="left"/>
      <w:pPr>
        <w:ind w:left="5760" w:hanging="360"/>
      </w:pPr>
      <w:rPr>
        <w:rFonts w:ascii="Courier New" w:hAnsi="Courier New" w:cs="Courier New" w:hint="default"/>
      </w:rPr>
    </w:lvl>
    <w:lvl w:ilvl="8" w:tplc="0980EA1C" w:tentative="1">
      <w:start w:val="1"/>
      <w:numFmt w:val="bullet"/>
      <w:lvlText w:val=""/>
      <w:lvlJc w:val="left"/>
      <w:pPr>
        <w:ind w:left="6480" w:hanging="360"/>
      </w:pPr>
      <w:rPr>
        <w:rFonts w:ascii="Wingdings" w:hAnsi="Wingdings" w:hint="default"/>
      </w:rPr>
    </w:lvl>
  </w:abstractNum>
  <w:abstractNum w:abstractNumId="39">
    <w:nsid w:val="70F81A81"/>
    <w:multiLevelType w:val="multilevel"/>
    <w:tmpl w:val="5888C7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72351D2F"/>
    <w:multiLevelType w:val="multilevel"/>
    <w:tmpl w:val="837CB42E"/>
    <w:lvl w:ilvl="0">
      <w:start w:val="1"/>
      <w:numFmt w:val="decimal"/>
      <w:lvlText w:val="%1."/>
      <w:lvlJc w:val="left"/>
      <w:pPr>
        <w:ind w:left="360" w:firstLine="360"/>
      </w:pPr>
    </w:lvl>
    <w:lvl w:ilvl="1">
      <w:start w:val="1"/>
      <w:numFmt w:val="decimal"/>
      <w:lvlText w:val="%2."/>
      <w:lvlJc w:val="left"/>
      <w:pPr>
        <w:ind w:left="1080" w:firstLine="1080"/>
      </w:pPr>
    </w:lvl>
    <w:lvl w:ilvl="2">
      <w:start w:val="1"/>
      <w:numFmt w:val="decimal"/>
      <w:lvlText w:val="%3."/>
      <w:lvlJc w:val="left"/>
      <w:pPr>
        <w:ind w:left="1800" w:firstLine="1800"/>
      </w:pPr>
    </w:lvl>
    <w:lvl w:ilvl="3">
      <w:start w:val="1"/>
      <w:numFmt w:val="decimal"/>
      <w:lvlText w:val="%4."/>
      <w:lvlJc w:val="left"/>
      <w:pPr>
        <w:ind w:left="2520" w:firstLine="2520"/>
      </w:pPr>
    </w:lvl>
    <w:lvl w:ilvl="4">
      <w:start w:val="1"/>
      <w:numFmt w:val="decimal"/>
      <w:lvlText w:val="%5."/>
      <w:lvlJc w:val="left"/>
      <w:pPr>
        <w:ind w:left="3240" w:firstLine="3240"/>
      </w:pPr>
    </w:lvl>
    <w:lvl w:ilvl="5">
      <w:start w:val="1"/>
      <w:numFmt w:val="decimal"/>
      <w:lvlText w:val="%6."/>
      <w:lvlJc w:val="left"/>
      <w:pPr>
        <w:ind w:left="3960" w:firstLine="3960"/>
      </w:pPr>
    </w:lvl>
    <w:lvl w:ilvl="6">
      <w:start w:val="1"/>
      <w:numFmt w:val="decimal"/>
      <w:lvlText w:val="%7."/>
      <w:lvlJc w:val="left"/>
      <w:pPr>
        <w:ind w:left="4680" w:firstLine="4680"/>
      </w:pPr>
    </w:lvl>
    <w:lvl w:ilvl="7">
      <w:start w:val="1"/>
      <w:numFmt w:val="decimal"/>
      <w:lvlText w:val="%8."/>
      <w:lvlJc w:val="left"/>
      <w:pPr>
        <w:ind w:left="5400" w:firstLine="5400"/>
      </w:pPr>
    </w:lvl>
    <w:lvl w:ilvl="8">
      <w:start w:val="1"/>
      <w:numFmt w:val="decimal"/>
      <w:lvlText w:val="%9."/>
      <w:lvlJc w:val="left"/>
      <w:pPr>
        <w:ind w:left="6120" w:firstLine="6120"/>
      </w:pPr>
    </w:lvl>
  </w:abstractNum>
  <w:abstractNum w:abstractNumId="41">
    <w:nsid w:val="756036B9"/>
    <w:multiLevelType w:val="hybridMultilevel"/>
    <w:tmpl w:val="4F5E364E"/>
    <w:lvl w:ilvl="0" w:tplc="B94C442A">
      <w:start w:val="1"/>
      <w:numFmt w:val="bullet"/>
      <w:lvlText w:val=""/>
      <w:lvlJc w:val="left"/>
      <w:pPr>
        <w:ind w:left="720" w:hanging="360"/>
      </w:pPr>
      <w:rPr>
        <w:rFonts w:ascii="Symbol" w:hAnsi="Symbol" w:hint="default"/>
      </w:rPr>
    </w:lvl>
    <w:lvl w:ilvl="1" w:tplc="8B2A2C02" w:tentative="1">
      <w:start w:val="1"/>
      <w:numFmt w:val="bullet"/>
      <w:lvlText w:val="o"/>
      <w:lvlJc w:val="left"/>
      <w:pPr>
        <w:ind w:left="1440" w:hanging="360"/>
      </w:pPr>
      <w:rPr>
        <w:rFonts w:ascii="Courier New" w:hAnsi="Courier New" w:hint="default"/>
      </w:rPr>
    </w:lvl>
    <w:lvl w:ilvl="2" w:tplc="D6FE8A24" w:tentative="1">
      <w:start w:val="1"/>
      <w:numFmt w:val="bullet"/>
      <w:lvlText w:val=""/>
      <w:lvlJc w:val="left"/>
      <w:pPr>
        <w:ind w:left="2160" w:hanging="360"/>
      </w:pPr>
      <w:rPr>
        <w:rFonts w:ascii="Wingdings" w:hAnsi="Wingdings" w:hint="default"/>
      </w:rPr>
    </w:lvl>
    <w:lvl w:ilvl="3" w:tplc="ECDC3A7A" w:tentative="1">
      <w:start w:val="1"/>
      <w:numFmt w:val="bullet"/>
      <w:lvlText w:val=""/>
      <w:lvlJc w:val="left"/>
      <w:pPr>
        <w:ind w:left="2880" w:hanging="360"/>
      </w:pPr>
      <w:rPr>
        <w:rFonts w:ascii="Symbol" w:hAnsi="Symbol" w:hint="default"/>
      </w:rPr>
    </w:lvl>
    <w:lvl w:ilvl="4" w:tplc="BAE21802" w:tentative="1">
      <w:start w:val="1"/>
      <w:numFmt w:val="bullet"/>
      <w:lvlText w:val="o"/>
      <w:lvlJc w:val="left"/>
      <w:pPr>
        <w:ind w:left="3600" w:hanging="360"/>
      </w:pPr>
      <w:rPr>
        <w:rFonts w:ascii="Courier New" w:hAnsi="Courier New" w:hint="default"/>
      </w:rPr>
    </w:lvl>
    <w:lvl w:ilvl="5" w:tplc="4F668E50" w:tentative="1">
      <w:start w:val="1"/>
      <w:numFmt w:val="bullet"/>
      <w:lvlText w:val=""/>
      <w:lvlJc w:val="left"/>
      <w:pPr>
        <w:ind w:left="4320" w:hanging="360"/>
      </w:pPr>
      <w:rPr>
        <w:rFonts w:ascii="Wingdings" w:hAnsi="Wingdings" w:hint="default"/>
      </w:rPr>
    </w:lvl>
    <w:lvl w:ilvl="6" w:tplc="023E7CD6" w:tentative="1">
      <w:start w:val="1"/>
      <w:numFmt w:val="bullet"/>
      <w:lvlText w:val=""/>
      <w:lvlJc w:val="left"/>
      <w:pPr>
        <w:ind w:left="5040" w:hanging="360"/>
      </w:pPr>
      <w:rPr>
        <w:rFonts w:ascii="Symbol" w:hAnsi="Symbol" w:hint="default"/>
      </w:rPr>
    </w:lvl>
    <w:lvl w:ilvl="7" w:tplc="7A52235C" w:tentative="1">
      <w:start w:val="1"/>
      <w:numFmt w:val="bullet"/>
      <w:lvlText w:val="o"/>
      <w:lvlJc w:val="left"/>
      <w:pPr>
        <w:ind w:left="5760" w:hanging="360"/>
      </w:pPr>
      <w:rPr>
        <w:rFonts w:ascii="Courier New" w:hAnsi="Courier New" w:hint="default"/>
      </w:rPr>
    </w:lvl>
    <w:lvl w:ilvl="8" w:tplc="E08E6306" w:tentative="1">
      <w:start w:val="1"/>
      <w:numFmt w:val="bullet"/>
      <w:lvlText w:val=""/>
      <w:lvlJc w:val="left"/>
      <w:pPr>
        <w:ind w:left="6480" w:hanging="360"/>
      </w:pPr>
      <w:rPr>
        <w:rFonts w:ascii="Wingdings" w:hAnsi="Wingdings" w:hint="default"/>
      </w:rPr>
    </w:lvl>
  </w:abstractNum>
  <w:abstractNum w:abstractNumId="42">
    <w:nsid w:val="75D53DA7"/>
    <w:multiLevelType w:val="hybridMultilevel"/>
    <w:tmpl w:val="DFE6FF88"/>
    <w:lvl w:ilvl="0" w:tplc="B2EC79B4">
      <w:start w:val="1"/>
      <w:numFmt w:val="decimal"/>
      <w:lvlText w:val="%1."/>
      <w:lvlJc w:val="left"/>
      <w:pPr>
        <w:ind w:left="720" w:hanging="360"/>
      </w:pPr>
      <w:rPr>
        <w:b/>
      </w:rPr>
    </w:lvl>
    <w:lvl w:ilvl="1" w:tplc="4BD0DE1E" w:tentative="1">
      <w:start w:val="1"/>
      <w:numFmt w:val="lowerLetter"/>
      <w:lvlText w:val="%2."/>
      <w:lvlJc w:val="left"/>
      <w:pPr>
        <w:ind w:left="1440" w:hanging="360"/>
      </w:pPr>
    </w:lvl>
    <w:lvl w:ilvl="2" w:tplc="E4C6FFA0" w:tentative="1">
      <w:start w:val="1"/>
      <w:numFmt w:val="lowerRoman"/>
      <w:lvlText w:val="%3."/>
      <w:lvlJc w:val="right"/>
      <w:pPr>
        <w:ind w:left="2160" w:hanging="180"/>
      </w:pPr>
    </w:lvl>
    <w:lvl w:ilvl="3" w:tplc="3570551C" w:tentative="1">
      <w:start w:val="1"/>
      <w:numFmt w:val="decimal"/>
      <w:lvlText w:val="%4."/>
      <w:lvlJc w:val="left"/>
      <w:pPr>
        <w:ind w:left="2880" w:hanging="360"/>
      </w:pPr>
    </w:lvl>
    <w:lvl w:ilvl="4" w:tplc="8E0A77D2" w:tentative="1">
      <w:start w:val="1"/>
      <w:numFmt w:val="lowerLetter"/>
      <w:lvlText w:val="%5."/>
      <w:lvlJc w:val="left"/>
      <w:pPr>
        <w:ind w:left="3600" w:hanging="360"/>
      </w:pPr>
    </w:lvl>
    <w:lvl w:ilvl="5" w:tplc="25A23810" w:tentative="1">
      <w:start w:val="1"/>
      <w:numFmt w:val="lowerRoman"/>
      <w:lvlText w:val="%6."/>
      <w:lvlJc w:val="right"/>
      <w:pPr>
        <w:ind w:left="4320" w:hanging="180"/>
      </w:pPr>
    </w:lvl>
    <w:lvl w:ilvl="6" w:tplc="3A8EB4AC" w:tentative="1">
      <w:start w:val="1"/>
      <w:numFmt w:val="decimal"/>
      <w:lvlText w:val="%7."/>
      <w:lvlJc w:val="left"/>
      <w:pPr>
        <w:ind w:left="5040" w:hanging="360"/>
      </w:pPr>
    </w:lvl>
    <w:lvl w:ilvl="7" w:tplc="BD1C915A" w:tentative="1">
      <w:start w:val="1"/>
      <w:numFmt w:val="lowerLetter"/>
      <w:lvlText w:val="%8."/>
      <w:lvlJc w:val="left"/>
      <w:pPr>
        <w:ind w:left="5760" w:hanging="360"/>
      </w:pPr>
    </w:lvl>
    <w:lvl w:ilvl="8" w:tplc="CABE5D0E" w:tentative="1">
      <w:start w:val="1"/>
      <w:numFmt w:val="lowerRoman"/>
      <w:lvlText w:val="%9."/>
      <w:lvlJc w:val="right"/>
      <w:pPr>
        <w:ind w:left="6480" w:hanging="180"/>
      </w:pPr>
    </w:lvl>
  </w:abstractNum>
  <w:abstractNum w:abstractNumId="43">
    <w:nsid w:val="766F46C8"/>
    <w:multiLevelType w:val="multilevel"/>
    <w:tmpl w:val="049C2A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490BAD"/>
    <w:multiLevelType w:val="hybridMultilevel"/>
    <w:tmpl w:val="5A4CA684"/>
    <w:lvl w:ilvl="0" w:tplc="1D06D1F0">
      <w:start w:val="1"/>
      <w:numFmt w:val="bullet"/>
      <w:lvlText w:val=""/>
      <w:lvlJc w:val="left"/>
      <w:pPr>
        <w:ind w:left="720" w:hanging="360"/>
      </w:pPr>
      <w:rPr>
        <w:rFonts w:ascii="Symbol" w:hAnsi="Symbol" w:hint="default"/>
      </w:rPr>
    </w:lvl>
    <w:lvl w:ilvl="1" w:tplc="87707526" w:tentative="1">
      <w:start w:val="1"/>
      <w:numFmt w:val="bullet"/>
      <w:lvlText w:val="o"/>
      <w:lvlJc w:val="left"/>
      <w:pPr>
        <w:ind w:left="1440" w:hanging="360"/>
      </w:pPr>
      <w:rPr>
        <w:rFonts w:ascii="Courier New" w:hAnsi="Courier New" w:cs="Courier New" w:hint="default"/>
      </w:rPr>
    </w:lvl>
    <w:lvl w:ilvl="2" w:tplc="A9FE0CE2" w:tentative="1">
      <w:start w:val="1"/>
      <w:numFmt w:val="bullet"/>
      <w:lvlText w:val=""/>
      <w:lvlJc w:val="left"/>
      <w:pPr>
        <w:ind w:left="2160" w:hanging="360"/>
      </w:pPr>
      <w:rPr>
        <w:rFonts w:ascii="Wingdings" w:hAnsi="Wingdings" w:hint="default"/>
      </w:rPr>
    </w:lvl>
    <w:lvl w:ilvl="3" w:tplc="98A8EC14" w:tentative="1">
      <w:start w:val="1"/>
      <w:numFmt w:val="bullet"/>
      <w:lvlText w:val=""/>
      <w:lvlJc w:val="left"/>
      <w:pPr>
        <w:ind w:left="2880" w:hanging="360"/>
      </w:pPr>
      <w:rPr>
        <w:rFonts w:ascii="Symbol" w:hAnsi="Symbol" w:hint="default"/>
      </w:rPr>
    </w:lvl>
    <w:lvl w:ilvl="4" w:tplc="74CAE224" w:tentative="1">
      <w:start w:val="1"/>
      <w:numFmt w:val="bullet"/>
      <w:lvlText w:val="o"/>
      <w:lvlJc w:val="left"/>
      <w:pPr>
        <w:ind w:left="3600" w:hanging="360"/>
      </w:pPr>
      <w:rPr>
        <w:rFonts w:ascii="Courier New" w:hAnsi="Courier New" w:cs="Courier New" w:hint="default"/>
      </w:rPr>
    </w:lvl>
    <w:lvl w:ilvl="5" w:tplc="188AAA7A" w:tentative="1">
      <w:start w:val="1"/>
      <w:numFmt w:val="bullet"/>
      <w:lvlText w:val=""/>
      <w:lvlJc w:val="left"/>
      <w:pPr>
        <w:ind w:left="4320" w:hanging="360"/>
      </w:pPr>
      <w:rPr>
        <w:rFonts w:ascii="Wingdings" w:hAnsi="Wingdings" w:hint="default"/>
      </w:rPr>
    </w:lvl>
    <w:lvl w:ilvl="6" w:tplc="76DA2A9E" w:tentative="1">
      <w:start w:val="1"/>
      <w:numFmt w:val="bullet"/>
      <w:lvlText w:val=""/>
      <w:lvlJc w:val="left"/>
      <w:pPr>
        <w:ind w:left="5040" w:hanging="360"/>
      </w:pPr>
      <w:rPr>
        <w:rFonts w:ascii="Symbol" w:hAnsi="Symbol" w:hint="default"/>
      </w:rPr>
    </w:lvl>
    <w:lvl w:ilvl="7" w:tplc="3D9CD888" w:tentative="1">
      <w:start w:val="1"/>
      <w:numFmt w:val="bullet"/>
      <w:lvlText w:val="o"/>
      <w:lvlJc w:val="left"/>
      <w:pPr>
        <w:ind w:left="5760" w:hanging="360"/>
      </w:pPr>
      <w:rPr>
        <w:rFonts w:ascii="Courier New" w:hAnsi="Courier New" w:cs="Courier New" w:hint="default"/>
      </w:rPr>
    </w:lvl>
    <w:lvl w:ilvl="8" w:tplc="834A49F2" w:tentative="1">
      <w:start w:val="1"/>
      <w:numFmt w:val="bullet"/>
      <w:lvlText w:val=""/>
      <w:lvlJc w:val="left"/>
      <w:pPr>
        <w:ind w:left="6480" w:hanging="360"/>
      </w:pPr>
      <w:rPr>
        <w:rFonts w:ascii="Wingdings" w:hAnsi="Wingdings" w:hint="default"/>
      </w:rPr>
    </w:lvl>
  </w:abstractNum>
  <w:abstractNum w:abstractNumId="45">
    <w:nsid w:val="7A9F6B25"/>
    <w:multiLevelType w:val="hybridMultilevel"/>
    <w:tmpl w:val="65C47CC0"/>
    <w:lvl w:ilvl="0" w:tplc="33D4C104">
      <w:start w:val="1"/>
      <w:numFmt w:val="bullet"/>
      <w:lvlText w:val=""/>
      <w:lvlJc w:val="left"/>
      <w:pPr>
        <w:ind w:left="720" w:hanging="360"/>
      </w:pPr>
      <w:rPr>
        <w:rFonts w:ascii="Symbol" w:hAnsi="Symbol" w:hint="default"/>
      </w:rPr>
    </w:lvl>
    <w:lvl w:ilvl="1" w:tplc="6C7E8D24" w:tentative="1">
      <w:start w:val="1"/>
      <w:numFmt w:val="bullet"/>
      <w:lvlText w:val="o"/>
      <w:lvlJc w:val="left"/>
      <w:pPr>
        <w:ind w:left="1440" w:hanging="360"/>
      </w:pPr>
      <w:rPr>
        <w:rFonts w:ascii="Courier New" w:hAnsi="Courier New" w:hint="default"/>
      </w:rPr>
    </w:lvl>
    <w:lvl w:ilvl="2" w:tplc="24C05CEC" w:tentative="1">
      <w:start w:val="1"/>
      <w:numFmt w:val="bullet"/>
      <w:lvlText w:val=""/>
      <w:lvlJc w:val="left"/>
      <w:pPr>
        <w:ind w:left="2160" w:hanging="360"/>
      </w:pPr>
      <w:rPr>
        <w:rFonts w:ascii="Wingdings" w:hAnsi="Wingdings" w:hint="default"/>
      </w:rPr>
    </w:lvl>
    <w:lvl w:ilvl="3" w:tplc="517E9E5A" w:tentative="1">
      <w:start w:val="1"/>
      <w:numFmt w:val="bullet"/>
      <w:lvlText w:val=""/>
      <w:lvlJc w:val="left"/>
      <w:pPr>
        <w:ind w:left="2880" w:hanging="360"/>
      </w:pPr>
      <w:rPr>
        <w:rFonts w:ascii="Symbol" w:hAnsi="Symbol" w:hint="default"/>
      </w:rPr>
    </w:lvl>
    <w:lvl w:ilvl="4" w:tplc="6A3E2D94" w:tentative="1">
      <w:start w:val="1"/>
      <w:numFmt w:val="bullet"/>
      <w:lvlText w:val="o"/>
      <w:lvlJc w:val="left"/>
      <w:pPr>
        <w:ind w:left="3600" w:hanging="360"/>
      </w:pPr>
      <w:rPr>
        <w:rFonts w:ascii="Courier New" w:hAnsi="Courier New" w:hint="default"/>
      </w:rPr>
    </w:lvl>
    <w:lvl w:ilvl="5" w:tplc="0B260032" w:tentative="1">
      <w:start w:val="1"/>
      <w:numFmt w:val="bullet"/>
      <w:lvlText w:val=""/>
      <w:lvlJc w:val="left"/>
      <w:pPr>
        <w:ind w:left="4320" w:hanging="360"/>
      </w:pPr>
      <w:rPr>
        <w:rFonts w:ascii="Wingdings" w:hAnsi="Wingdings" w:hint="default"/>
      </w:rPr>
    </w:lvl>
    <w:lvl w:ilvl="6" w:tplc="C34A6F02" w:tentative="1">
      <w:start w:val="1"/>
      <w:numFmt w:val="bullet"/>
      <w:lvlText w:val=""/>
      <w:lvlJc w:val="left"/>
      <w:pPr>
        <w:ind w:left="5040" w:hanging="360"/>
      </w:pPr>
      <w:rPr>
        <w:rFonts w:ascii="Symbol" w:hAnsi="Symbol" w:hint="default"/>
      </w:rPr>
    </w:lvl>
    <w:lvl w:ilvl="7" w:tplc="32BEF36E" w:tentative="1">
      <w:start w:val="1"/>
      <w:numFmt w:val="bullet"/>
      <w:lvlText w:val="o"/>
      <w:lvlJc w:val="left"/>
      <w:pPr>
        <w:ind w:left="5760" w:hanging="360"/>
      </w:pPr>
      <w:rPr>
        <w:rFonts w:ascii="Courier New" w:hAnsi="Courier New" w:hint="default"/>
      </w:rPr>
    </w:lvl>
    <w:lvl w:ilvl="8" w:tplc="500AFDBA" w:tentative="1">
      <w:start w:val="1"/>
      <w:numFmt w:val="bullet"/>
      <w:lvlText w:val=""/>
      <w:lvlJc w:val="left"/>
      <w:pPr>
        <w:ind w:left="6480" w:hanging="360"/>
      </w:pPr>
      <w:rPr>
        <w:rFonts w:ascii="Wingdings" w:hAnsi="Wingdings" w:hint="default"/>
      </w:rPr>
    </w:lvl>
  </w:abstractNum>
  <w:abstractNum w:abstractNumId="46">
    <w:nsid w:val="7E404453"/>
    <w:multiLevelType w:val="multilevel"/>
    <w:tmpl w:val="BD003FAE"/>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7">
    <w:nsid w:val="7E8C0B34"/>
    <w:multiLevelType w:val="multilevel"/>
    <w:tmpl w:val="D292BA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7F9B2E01"/>
    <w:multiLevelType w:val="multilevel"/>
    <w:tmpl w:val="7F0EE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16"/>
  </w:num>
  <w:num w:numId="4">
    <w:abstractNumId w:val="34"/>
  </w:num>
  <w:num w:numId="5">
    <w:abstractNumId w:val="5"/>
  </w:num>
  <w:num w:numId="6">
    <w:abstractNumId w:val="9"/>
  </w:num>
  <w:num w:numId="7">
    <w:abstractNumId w:val="8"/>
  </w:num>
  <w:num w:numId="8">
    <w:abstractNumId w:val="19"/>
  </w:num>
  <w:num w:numId="9">
    <w:abstractNumId w:val="37"/>
  </w:num>
  <w:num w:numId="10">
    <w:abstractNumId w:val="18"/>
  </w:num>
  <w:num w:numId="11">
    <w:abstractNumId w:val="7"/>
  </w:num>
  <w:num w:numId="12">
    <w:abstractNumId w:val="35"/>
  </w:num>
  <w:num w:numId="13">
    <w:abstractNumId w:val="39"/>
  </w:num>
  <w:num w:numId="14">
    <w:abstractNumId w:val="31"/>
  </w:num>
  <w:num w:numId="15">
    <w:abstractNumId w:val="47"/>
  </w:num>
  <w:num w:numId="16">
    <w:abstractNumId w:val="46"/>
  </w:num>
  <w:num w:numId="17">
    <w:abstractNumId w:val="42"/>
  </w:num>
  <w:num w:numId="18">
    <w:abstractNumId w:val="28"/>
  </w:num>
  <w:num w:numId="19">
    <w:abstractNumId w:val="15"/>
  </w:num>
  <w:num w:numId="20">
    <w:abstractNumId w:val="20"/>
  </w:num>
  <w:num w:numId="21">
    <w:abstractNumId w:val="40"/>
  </w:num>
  <w:num w:numId="22">
    <w:abstractNumId w:val="36"/>
  </w:num>
  <w:num w:numId="23">
    <w:abstractNumId w:val="25"/>
  </w:num>
  <w:num w:numId="24">
    <w:abstractNumId w:val="21"/>
  </w:num>
  <w:num w:numId="25">
    <w:abstractNumId w:val="33"/>
  </w:num>
  <w:num w:numId="26">
    <w:abstractNumId w:val="45"/>
  </w:num>
  <w:num w:numId="27">
    <w:abstractNumId w:val="48"/>
  </w:num>
  <w:num w:numId="28">
    <w:abstractNumId w:val="41"/>
  </w:num>
  <w:num w:numId="29">
    <w:abstractNumId w:val="14"/>
  </w:num>
  <w:num w:numId="30">
    <w:abstractNumId w:val="23"/>
  </w:num>
  <w:num w:numId="31">
    <w:abstractNumId w:val="24"/>
  </w:num>
  <w:num w:numId="32">
    <w:abstractNumId w:val="26"/>
  </w:num>
  <w:num w:numId="33">
    <w:abstractNumId w:val="43"/>
  </w:num>
  <w:num w:numId="34">
    <w:abstractNumId w:val="29"/>
  </w:num>
  <w:num w:numId="35">
    <w:abstractNumId w:val="11"/>
  </w:num>
  <w:num w:numId="36">
    <w:abstractNumId w:val="2"/>
  </w:num>
  <w:num w:numId="37">
    <w:abstractNumId w:val="6"/>
  </w:num>
  <w:num w:numId="38">
    <w:abstractNumId w:val="32"/>
  </w:num>
  <w:num w:numId="39">
    <w:abstractNumId w:val="12"/>
  </w:num>
  <w:num w:numId="40">
    <w:abstractNumId w:val="38"/>
  </w:num>
  <w:num w:numId="41">
    <w:abstractNumId w:val="30"/>
  </w:num>
  <w:num w:numId="42">
    <w:abstractNumId w:val="13"/>
  </w:num>
  <w:num w:numId="43">
    <w:abstractNumId w:val="3"/>
  </w:num>
  <w:num w:numId="44">
    <w:abstractNumId w:val="4"/>
  </w:num>
  <w:num w:numId="45">
    <w:abstractNumId w:val="17"/>
  </w:num>
  <w:num w:numId="46">
    <w:abstractNumId w:val="44"/>
  </w:num>
  <w:num w:numId="47">
    <w:abstractNumId w:val="22"/>
  </w:num>
  <w:num w:numId="48">
    <w:abstractNumId w:val="10"/>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D"/>
    <w:rsid w:val="00055ED9"/>
    <w:rsid w:val="00075F87"/>
    <w:rsid w:val="0009009F"/>
    <w:rsid w:val="00092279"/>
    <w:rsid w:val="000B0A08"/>
    <w:rsid w:val="000E7712"/>
    <w:rsid w:val="000F7AA9"/>
    <w:rsid w:val="00112AD9"/>
    <w:rsid w:val="00181E13"/>
    <w:rsid w:val="001A7791"/>
    <w:rsid w:val="001C0DA3"/>
    <w:rsid w:val="001C281B"/>
    <w:rsid w:val="00206B10"/>
    <w:rsid w:val="002338DB"/>
    <w:rsid w:val="00244BDB"/>
    <w:rsid w:val="00250AA8"/>
    <w:rsid w:val="00263913"/>
    <w:rsid w:val="002A73BD"/>
    <w:rsid w:val="002D3A6B"/>
    <w:rsid w:val="003121B9"/>
    <w:rsid w:val="00313DB9"/>
    <w:rsid w:val="00332058"/>
    <w:rsid w:val="00332EA5"/>
    <w:rsid w:val="00352240"/>
    <w:rsid w:val="0039501A"/>
    <w:rsid w:val="003A65BD"/>
    <w:rsid w:val="003D75BB"/>
    <w:rsid w:val="003D7A55"/>
    <w:rsid w:val="003E465A"/>
    <w:rsid w:val="004D32EA"/>
    <w:rsid w:val="004F118D"/>
    <w:rsid w:val="005329CF"/>
    <w:rsid w:val="00534F8A"/>
    <w:rsid w:val="00546035"/>
    <w:rsid w:val="0055553D"/>
    <w:rsid w:val="005655EB"/>
    <w:rsid w:val="00583C03"/>
    <w:rsid w:val="005A344B"/>
    <w:rsid w:val="005D3215"/>
    <w:rsid w:val="005D740B"/>
    <w:rsid w:val="005F46EB"/>
    <w:rsid w:val="00681FE7"/>
    <w:rsid w:val="00703F2E"/>
    <w:rsid w:val="00716B22"/>
    <w:rsid w:val="0074791D"/>
    <w:rsid w:val="007A5933"/>
    <w:rsid w:val="007D7DC2"/>
    <w:rsid w:val="007F4698"/>
    <w:rsid w:val="00802D47"/>
    <w:rsid w:val="0087082E"/>
    <w:rsid w:val="008C0F35"/>
    <w:rsid w:val="008D1514"/>
    <w:rsid w:val="00924567"/>
    <w:rsid w:val="00925450"/>
    <w:rsid w:val="009763B6"/>
    <w:rsid w:val="009923BB"/>
    <w:rsid w:val="009934D8"/>
    <w:rsid w:val="009B133F"/>
    <w:rsid w:val="009C3275"/>
    <w:rsid w:val="00A3180B"/>
    <w:rsid w:val="00A43205"/>
    <w:rsid w:val="00A54584"/>
    <w:rsid w:val="00A944A0"/>
    <w:rsid w:val="00AB1E3B"/>
    <w:rsid w:val="00AC45A8"/>
    <w:rsid w:val="00AD26EC"/>
    <w:rsid w:val="00AE1D16"/>
    <w:rsid w:val="00B11988"/>
    <w:rsid w:val="00B36F21"/>
    <w:rsid w:val="00B46FF9"/>
    <w:rsid w:val="00B74971"/>
    <w:rsid w:val="00B83C95"/>
    <w:rsid w:val="00C177ED"/>
    <w:rsid w:val="00C22265"/>
    <w:rsid w:val="00C6377D"/>
    <w:rsid w:val="00C73745"/>
    <w:rsid w:val="00CB3DCE"/>
    <w:rsid w:val="00CC2C5D"/>
    <w:rsid w:val="00CD0B1B"/>
    <w:rsid w:val="00D05E0A"/>
    <w:rsid w:val="00D53E25"/>
    <w:rsid w:val="00D904BF"/>
    <w:rsid w:val="00DF470A"/>
    <w:rsid w:val="00E56A37"/>
    <w:rsid w:val="00E84E9D"/>
    <w:rsid w:val="00E966B8"/>
    <w:rsid w:val="00EA051F"/>
    <w:rsid w:val="00EE2931"/>
    <w:rsid w:val="00EF16F0"/>
    <w:rsid w:val="00F130F9"/>
    <w:rsid w:val="00F27468"/>
    <w:rsid w:val="00F53B18"/>
    <w:rsid w:val="00F83E0D"/>
    <w:rsid w:val="00FE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0581BD80-8227-4AB7-8592-74A91107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7ED"/>
    <w:rPr>
      <w:rFonts w:ascii="Gill Sans MT" w:hAnsi="Gill Sans MT"/>
      <w:color w:val="auto"/>
      <w:sz w:val="24"/>
    </w:rPr>
  </w:style>
  <w:style w:type="paragraph" w:styleId="Titre1">
    <w:name w:val="heading 1"/>
    <w:basedOn w:val="Normal"/>
    <w:next w:val="Normal"/>
    <w:link w:val="Titre1Car"/>
    <w:uiPriority w:val="9"/>
    <w:qFormat/>
    <w:rsid w:val="00681FE7"/>
    <w:pPr>
      <w:keepNext/>
      <w:keepLines/>
      <w:spacing w:before="460" w:after="480" w:line="276" w:lineRule="auto"/>
      <w:outlineLvl w:val="0"/>
    </w:pPr>
    <w:rPr>
      <w:rFonts w:eastAsiaTheme="majorEastAsia" w:cstheme="majorBidi"/>
      <w:b/>
      <w:sz w:val="40"/>
      <w:szCs w:val="32"/>
    </w:rPr>
  </w:style>
  <w:style w:type="paragraph" w:styleId="Titre2">
    <w:name w:val="heading 2"/>
    <w:basedOn w:val="Normal"/>
    <w:next w:val="Normal"/>
    <w:link w:val="Titre2Car"/>
    <w:uiPriority w:val="9"/>
    <w:unhideWhenUsed/>
    <w:qFormat/>
    <w:rsid w:val="00681FE7"/>
    <w:pPr>
      <w:keepNext/>
      <w:keepLines/>
      <w:spacing w:before="160" w:after="160" w:line="276"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0F7AA9"/>
    <w:pPr>
      <w:keepNext/>
      <w:keepLines/>
      <w:spacing w:before="160" w:after="160" w:line="276" w:lineRule="auto"/>
      <w:outlineLvl w:val="2"/>
    </w:pPr>
    <w:rPr>
      <w:rFonts w:eastAsiaTheme="majorEastAsia" w:cstheme="majorBidi"/>
      <w:i/>
      <w:sz w:val="22"/>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3"/>
      </w:numPr>
    </w:pPr>
  </w:style>
  <w:style w:type="character" w:customStyle="1" w:styleId="Titre1Car">
    <w:name w:val="Titre 1 Car"/>
    <w:basedOn w:val="Policepardfaut"/>
    <w:link w:val="Titre1"/>
    <w:uiPriority w:val="9"/>
    <w:rsid w:val="00681FE7"/>
    <w:rPr>
      <w:rFonts w:ascii="Gill Sans MT" w:eastAsiaTheme="majorEastAsia" w:hAnsi="Gill Sans MT" w:cstheme="majorBidi"/>
      <w:b/>
      <w:color w:val="auto"/>
      <w:sz w:val="40"/>
      <w:szCs w:val="32"/>
    </w:rPr>
  </w:style>
  <w:style w:type="paragraph" w:styleId="Listenumros">
    <w:name w:val="List Number"/>
    <w:basedOn w:val="Normal"/>
    <w:uiPriority w:val="9"/>
    <w:qFormat/>
    <w:pPr>
      <w:numPr>
        <w:numId w:val="4"/>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u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rsid w:val="00681FE7"/>
    <w:rPr>
      <w:rFonts w:ascii="Gill Sans MT" w:eastAsiaTheme="majorEastAsia" w:hAnsi="Gill Sans MT" w:cstheme="majorBidi"/>
      <w:b/>
      <w:color w:val="auto"/>
      <w:sz w:val="28"/>
      <w:szCs w:val="26"/>
    </w:rPr>
  </w:style>
  <w:style w:type="character" w:customStyle="1" w:styleId="Titre3Car">
    <w:name w:val="Titre 3 Car"/>
    <w:basedOn w:val="Policepardfaut"/>
    <w:link w:val="Titre3"/>
    <w:uiPriority w:val="9"/>
    <w:rsid w:val="000F7AA9"/>
    <w:rPr>
      <w:rFonts w:ascii="Gill Sans MT" w:eastAsiaTheme="majorEastAsia" w:hAnsi="Gill Sans MT" w:cstheme="majorBidi"/>
      <w:i/>
      <w:color w:val="auto"/>
      <w:sz w:val="22"/>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Emphaseple">
    <w:name w:val="Subtle Emphasis"/>
    <w:basedOn w:val="Policepardfaut"/>
    <w:uiPriority w:val="19"/>
    <w:semiHidden/>
    <w:unhideWhenUsed/>
    <w:qFormat/>
    <w:rPr>
      <w:i/>
      <w:iCs/>
      <w:color w:val="404040" w:themeColor="text1" w:themeTint="BF"/>
    </w:rPr>
  </w:style>
  <w:style w:type="character" w:styleId="Accentuation">
    <w:name w:val="Emphasis"/>
    <w:basedOn w:val="Policepardfaut"/>
    <w:uiPriority w:val="20"/>
    <w:semiHidden/>
    <w:unhideWhenUsed/>
    <w:qFormat/>
    <w:rPr>
      <w:b/>
      <w:iCs/>
      <w:color w:val="262626" w:themeColor="text1" w:themeTint="D9"/>
    </w:rPr>
  </w:style>
  <w:style w:type="character" w:styleId="Emphase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semiHidden/>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pl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Cs w:val="18"/>
    </w:rPr>
  </w:style>
  <w:style w:type="paragraph" w:styleId="En-ttedetabledesmatires">
    <w:name w:val="TOC Heading"/>
    <w:basedOn w:val="Titre1"/>
    <w:next w:val="Normal"/>
    <w:uiPriority w:val="39"/>
    <w:semiHidden/>
    <w:unhideWhenUsed/>
    <w:qFormat/>
    <w:pPr>
      <w:outlineLvl w:val="9"/>
    </w:pPr>
  </w:style>
  <w:style w:type="character" w:styleId="Lienhypertexte">
    <w:name w:val="Hyperlink"/>
    <w:basedOn w:val="Policepardfaut"/>
    <w:uiPriority w:val="99"/>
    <w:unhideWhenUsed/>
    <w:rPr>
      <w:color w:val="731C3F" w:themeColor="hyperlink"/>
      <w:u w:val="single"/>
    </w:rPr>
  </w:style>
  <w:style w:type="table" w:styleId="Grilledutableau">
    <w:name w:val="Table Grid"/>
    <w:basedOn w:val="TableauNormal"/>
    <w:uiPriority w:val="39"/>
    <w:rsid w:val="003D7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55ED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5ED9"/>
    <w:rPr>
      <w:rFonts w:ascii="Lucida Grande" w:hAnsi="Lucida Grande" w:cs="Lucida Grande"/>
      <w:color w:val="auto"/>
      <w:sz w:val="18"/>
      <w:szCs w:val="18"/>
    </w:rPr>
  </w:style>
  <w:style w:type="paragraph" w:styleId="Paragraphedeliste">
    <w:name w:val="List Paragraph"/>
    <w:basedOn w:val="Normal"/>
    <w:uiPriority w:val="34"/>
    <w:unhideWhenUsed/>
    <w:qFormat/>
    <w:rsid w:val="00E56A37"/>
    <w:pPr>
      <w:ind w:left="720"/>
      <w:contextualSpacing/>
    </w:pPr>
  </w:style>
  <w:style w:type="paragraph" w:styleId="Rvision">
    <w:name w:val="Revision"/>
    <w:hidden/>
    <w:uiPriority w:val="99"/>
    <w:semiHidden/>
    <w:rsid w:val="00925450"/>
    <w:pPr>
      <w:spacing w:after="0" w:line="240" w:lineRule="auto"/>
    </w:pPr>
    <w:rPr>
      <w:rFonts w:ascii="Gill Sans MT" w:hAnsi="Gill Sans MT"/>
      <w:color w:val="auto"/>
      <w:sz w:val="24"/>
    </w:rPr>
  </w:style>
  <w:style w:type="character" w:customStyle="1" w:styleId="UnresolvedMention">
    <w:name w:val="Unresolved Mention"/>
    <w:basedOn w:val="Policepardfaut"/>
    <w:uiPriority w:val="99"/>
    <w:semiHidden/>
    <w:unhideWhenUsed/>
    <w:rsid w:val="002338DB"/>
    <w:rPr>
      <w:color w:val="808080"/>
      <w:shd w:val="clear" w:color="auto" w:fill="E6E6E6"/>
    </w:rPr>
  </w:style>
  <w:style w:type="paragraph" w:styleId="NormalWeb">
    <w:name w:val="Normal (Web)"/>
    <w:basedOn w:val="Normal"/>
    <w:uiPriority w:val="99"/>
    <w:unhideWhenUsed/>
    <w:rsid w:val="003E465A"/>
    <w:pPr>
      <w:spacing w:before="100" w:beforeAutospacing="1" w:after="100" w:afterAutospacing="1" w:line="240" w:lineRule="auto"/>
    </w:pPr>
    <w:rPr>
      <w:rFonts w:ascii="Times New Roman" w:eastAsia="Times New Roman" w:hAnsi="Times New Roman" w:cs="Times New Roman"/>
      <w:szCs w:val="24"/>
      <w:lang w:eastAsia="en-US"/>
    </w:rPr>
  </w:style>
  <w:style w:type="character" w:styleId="Lienhypertextesuivivisit">
    <w:name w:val="FollowedHyperlink"/>
    <w:basedOn w:val="Policepardfaut"/>
    <w:uiPriority w:val="99"/>
    <w:semiHidden/>
    <w:unhideWhenUsed/>
    <w:rsid w:val="0039501A"/>
    <w:rPr>
      <w:color w:val="214C5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training.org/sites/default/files/supplement-making-content-meaningful.pdf"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phandbook.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fphandboo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mtraining.org/sites/default/files/supplement-making-content-meaningful.pdf"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972E8-C170-4041-968C-184827E4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1914</Words>
  <Characters>10529</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2018-05-22T20:34:00Z</dcterms:created>
  <dcterms:modified xsi:type="dcterms:W3CDTF">2021-08-19T15:43:00Z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